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37566" w14:textId="2B250D1D" w:rsidR="00FA44A0" w:rsidRPr="00F60B3F" w:rsidRDefault="00DB7AAA" w:rsidP="00FA44A0">
      <w:pPr>
        <w:spacing w:after="200" w:line="276" w:lineRule="auto"/>
        <w:jc w:val="right"/>
        <w:rPr>
          <w:b/>
          <w:sz w:val="22"/>
        </w:rPr>
      </w:pPr>
      <w:r w:rsidRPr="00F60B3F">
        <w:rPr>
          <w:b/>
          <w:sz w:val="22"/>
        </w:rPr>
        <w:t xml:space="preserve"> </w:t>
      </w:r>
      <w:r w:rsidR="00FA44A0" w:rsidRPr="00F60B3F">
        <w:rPr>
          <w:b/>
          <w:sz w:val="22"/>
        </w:rPr>
        <w:t>SPS 1 priedas „Techninė specifikacija“</w:t>
      </w:r>
    </w:p>
    <w:p w14:paraId="62E20926" w14:textId="5D2FA6C6" w:rsidR="0068707D" w:rsidRPr="00F60B3F" w:rsidRDefault="0068707D" w:rsidP="002F00F4">
      <w:pPr>
        <w:widowControl w:val="0"/>
        <w:jc w:val="center"/>
        <w:rPr>
          <w:b/>
          <w:bCs/>
          <w:caps/>
          <w:szCs w:val="24"/>
        </w:rPr>
      </w:pPr>
      <w:r w:rsidRPr="00F60B3F">
        <w:rPr>
          <w:b/>
          <w:bCs/>
          <w:kern w:val="10"/>
          <w:szCs w:val="24"/>
        </w:rPr>
        <w:t>TECHNINĖ SPECIFIKACIJA</w:t>
      </w:r>
    </w:p>
    <w:p w14:paraId="0A29C8A6" w14:textId="0003303F" w:rsidR="005642CD" w:rsidRPr="00F60B3F" w:rsidRDefault="005642CD" w:rsidP="008A6967"/>
    <w:p w14:paraId="12D5BBC0" w14:textId="5118F68C" w:rsidR="005642CD" w:rsidRPr="00F60B3F" w:rsidRDefault="005642CD" w:rsidP="005642CD">
      <w:pPr>
        <w:jc w:val="both"/>
        <w:rPr>
          <w:i/>
          <w:iCs/>
        </w:rPr>
      </w:pPr>
      <w:r w:rsidRPr="00F60B3F">
        <w:rPr>
          <w:i/>
          <w:iCs/>
        </w:rPr>
        <w:t xml:space="preserve">Visoms nurodytoms konkrečioms medžiagoms ir/ar konkretiems prekių pavadinimams taikoma „arba lygiavertis“. </w:t>
      </w:r>
    </w:p>
    <w:p w14:paraId="2C907677" w14:textId="1A56245D" w:rsidR="005642CD" w:rsidRPr="00F60B3F" w:rsidRDefault="005642CD" w:rsidP="005642CD">
      <w:pPr>
        <w:jc w:val="both"/>
        <w:rPr>
          <w:i/>
          <w:iCs/>
        </w:rPr>
      </w:pPr>
      <w:r w:rsidRPr="00F60B3F">
        <w:rPr>
          <w:i/>
          <w:iCs/>
        </w:rPr>
        <w:t>Tiekėjas, siūlantis lygiavertę prekę privalo patikimomis priemonėmis įrodyti, kad siūloma prekė yra lygiavertė ir visiškai atitinka techninėje specifikacijoje keliamus reikalavimus.</w:t>
      </w:r>
    </w:p>
    <w:p w14:paraId="684E6139" w14:textId="77777777" w:rsidR="00F60B3F" w:rsidRPr="00F60B3F" w:rsidRDefault="00F60B3F" w:rsidP="00F60B3F">
      <w:pPr>
        <w:pStyle w:val="block"/>
        <w:shd w:val="clear" w:color="auto" w:fill="FFFFFF"/>
        <w:spacing w:before="0" w:beforeAutospacing="0" w:after="0" w:afterAutospacing="0"/>
        <w:jc w:val="center"/>
        <w:rPr>
          <w:b/>
          <w:bCs/>
        </w:rPr>
      </w:pPr>
    </w:p>
    <w:p w14:paraId="21F4B927" w14:textId="77777777" w:rsidR="00F60B3F" w:rsidRPr="00F60B3F" w:rsidRDefault="00F60B3F" w:rsidP="00F60B3F">
      <w:pPr>
        <w:pStyle w:val="block"/>
        <w:shd w:val="clear" w:color="auto" w:fill="FFFFFF"/>
        <w:spacing w:before="0" w:beforeAutospacing="0" w:after="0" w:afterAutospacing="0"/>
        <w:jc w:val="center"/>
        <w:rPr>
          <w:b/>
          <w:bCs/>
        </w:rPr>
      </w:pPr>
      <w:r w:rsidRPr="00F60B3F">
        <w:rPr>
          <w:b/>
          <w:bCs/>
        </w:rPr>
        <w:t>Kėdės kraujo donorams</w:t>
      </w:r>
    </w:p>
    <w:p w14:paraId="446FD7CC" w14:textId="77777777" w:rsidR="00F60B3F" w:rsidRPr="00F60B3F" w:rsidRDefault="00F60B3F" w:rsidP="00F60B3F">
      <w:pPr>
        <w:pStyle w:val="block"/>
        <w:shd w:val="clear" w:color="auto" w:fill="FFFFFF"/>
        <w:spacing w:before="0" w:beforeAutospacing="0" w:after="0" w:afterAutospacing="0"/>
        <w:jc w:val="center"/>
        <w:rPr>
          <w:b/>
          <w:bCs/>
        </w:rPr>
      </w:pPr>
    </w:p>
    <w:p w14:paraId="11B683A8" w14:textId="77777777" w:rsidR="00F60B3F" w:rsidRPr="00F60B3F" w:rsidRDefault="00F60B3F" w:rsidP="00F60B3F">
      <w:pPr>
        <w:pStyle w:val="block"/>
        <w:shd w:val="clear" w:color="auto" w:fill="FFFFFF"/>
        <w:spacing w:before="0" w:beforeAutospacing="0" w:after="0" w:afterAutospacing="0"/>
      </w:pPr>
      <w:r w:rsidRPr="00F60B3F">
        <w:rPr>
          <w:b/>
          <w:bCs/>
        </w:rPr>
        <w:t>Pirkimo objektas:</w:t>
      </w:r>
      <w:r w:rsidRPr="00F60B3F">
        <w:t xml:space="preserve"> funkcionali kėdė, skirta medicininėms procedūros vykdyti</w:t>
      </w:r>
    </w:p>
    <w:p w14:paraId="21E56FA4" w14:textId="7EE3C435" w:rsidR="00F60B3F" w:rsidRPr="00F60B3F" w:rsidRDefault="00F60B3F" w:rsidP="00F60B3F">
      <w:pPr>
        <w:pStyle w:val="block"/>
        <w:shd w:val="clear" w:color="auto" w:fill="FFFFFF"/>
        <w:spacing w:before="0" w:beforeAutospacing="0" w:after="0" w:afterAutospacing="0"/>
      </w:pPr>
      <w:r>
        <w:rPr>
          <w:b/>
          <w:bCs/>
        </w:rPr>
        <w:t>Maksimalus k</w:t>
      </w:r>
      <w:r w:rsidRPr="00F60B3F">
        <w:rPr>
          <w:b/>
          <w:bCs/>
        </w:rPr>
        <w:t>iekis:</w:t>
      </w:r>
      <w:r w:rsidRPr="00F60B3F">
        <w:t xml:space="preserve"> 10 vnt.</w:t>
      </w:r>
    </w:p>
    <w:p w14:paraId="58A38093" w14:textId="77777777" w:rsidR="00F60B3F" w:rsidRPr="00F60B3F" w:rsidRDefault="00F60B3F" w:rsidP="00F60B3F">
      <w:pPr>
        <w:jc w:val="right"/>
        <w:rPr>
          <w:b/>
          <w:sz w:val="22"/>
        </w:rPr>
      </w:pPr>
      <w:r w:rsidRPr="00F60B3F">
        <w:rPr>
          <w:b/>
          <w:sz w:val="22"/>
        </w:rPr>
        <w:t>TS Lentelė Nr. 1</w:t>
      </w:r>
    </w:p>
    <w:p w14:paraId="79F8B579" w14:textId="743D9FB7" w:rsidR="00F60B3F" w:rsidRPr="00F60B3F" w:rsidRDefault="00F60B3F" w:rsidP="00F60B3F">
      <w:pPr>
        <w:jc w:val="right"/>
        <w:rPr>
          <w:rFonts w:eastAsia="Times New Roman"/>
          <w:b/>
          <w:bCs/>
          <w:color w:val="FF0000"/>
          <w:sz w:val="22"/>
        </w:rPr>
      </w:pPr>
      <w:r w:rsidRPr="00F60B3F">
        <w:rPr>
          <w:rFonts w:eastAsia="Times New Roman"/>
          <w:b/>
          <w:bCs/>
          <w:color w:val="FF0000"/>
          <w:sz w:val="22"/>
        </w:rPr>
        <w:t xml:space="preserve">(Užpildyta lentelė pateikiama kartu su pasiūlymo forma)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732"/>
        <w:gridCol w:w="2349"/>
        <w:gridCol w:w="3911"/>
      </w:tblGrid>
      <w:tr w:rsidR="00F60B3F" w:rsidRPr="00F60B3F" w14:paraId="3EA8A471" w14:textId="77777777" w:rsidTr="000701C0">
        <w:trPr>
          <w:trHeight w:val="483"/>
        </w:trPr>
        <w:tc>
          <w:tcPr>
            <w:tcW w:w="330" w:type="pct"/>
          </w:tcPr>
          <w:p w14:paraId="5556ED6C" w14:textId="77777777" w:rsidR="00F60B3F" w:rsidRPr="00F60B3F" w:rsidRDefault="00F60B3F" w:rsidP="00DA52EB">
            <w:pPr>
              <w:jc w:val="center"/>
              <w:rPr>
                <w:b/>
              </w:rPr>
            </w:pPr>
            <w:r w:rsidRPr="00F60B3F">
              <w:rPr>
                <w:b/>
              </w:rPr>
              <w:t>Eil.</w:t>
            </w:r>
          </w:p>
          <w:p w14:paraId="02DF3BDA" w14:textId="77777777" w:rsidR="00F60B3F" w:rsidRPr="00F60B3F" w:rsidRDefault="00F60B3F" w:rsidP="00DA52EB">
            <w:pPr>
              <w:jc w:val="center"/>
              <w:rPr>
                <w:b/>
              </w:rPr>
            </w:pPr>
            <w:r w:rsidRPr="00F60B3F">
              <w:rPr>
                <w:b/>
              </w:rPr>
              <w:t>Nr.</w:t>
            </w:r>
          </w:p>
        </w:tc>
        <w:tc>
          <w:tcPr>
            <w:tcW w:w="1419" w:type="pct"/>
          </w:tcPr>
          <w:p w14:paraId="4907D816" w14:textId="77777777" w:rsidR="00F60B3F" w:rsidRPr="00F60B3F" w:rsidRDefault="00F60B3F" w:rsidP="00DA52EB">
            <w:pPr>
              <w:jc w:val="center"/>
              <w:rPr>
                <w:b/>
              </w:rPr>
            </w:pPr>
            <w:r w:rsidRPr="00F60B3F">
              <w:rPr>
                <w:b/>
              </w:rPr>
              <w:t xml:space="preserve">Parametrai </w:t>
            </w:r>
          </w:p>
        </w:tc>
        <w:tc>
          <w:tcPr>
            <w:tcW w:w="1220" w:type="pct"/>
          </w:tcPr>
          <w:p w14:paraId="4CF99F2F" w14:textId="77777777" w:rsidR="00F60B3F" w:rsidRPr="00F60B3F" w:rsidRDefault="00F60B3F" w:rsidP="00DA52EB">
            <w:pPr>
              <w:jc w:val="center"/>
              <w:rPr>
                <w:b/>
              </w:rPr>
            </w:pPr>
            <w:r w:rsidRPr="00F60B3F">
              <w:rPr>
                <w:b/>
              </w:rPr>
              <w:t>Reikalaujami techniniai parametrai</w:t>
            </w:r>
          </w:p>
        </w:tc>
        <w:tc>
          <w:tcPr>
            <w:tcW w:w="2031" w:type="pct"/>
          </w:tcPr>
          <w:p w14:paraId="1E689FA1" w14:textId="77777777" w:rsidR="00F60B3F" w:rsidRPr="00F60B3F" w:rsidRDefault="00F60B3F" w:rsidP="00F60B3F">
            <w:pPr>
              <w:jc w:val="center"/>
              <w:rPr>
                <w:rFonts w:cs="Times New Roman"/>
                <w:b/>
                <w:bCs/>
                <w:color w:val="000000"/>
                <w:szCs w:val="24"/>
                <w:lang w:eastAsia="lt-LT"/>
              </w:rPr>
            </w:pPr>
            <w:r w:rsidRPr="00F60B3F">
              <w:rPr>
                <w:rFonts w:cs="Times New Roman"/>
                <w:b/>
                <w:bCs/>
                <w:color w:val="000000"/>
                <w:szCs w:val="24"/>
                <w:lang w:eastAsia="lt-LT"/>
              </w:rPr>
              <w:t>Prekės pavadinimas, gamintojas, modelis.</w:t>
            </w:r>
          </w:p>
          <w:p w14:paraId="036CB3A1" w14:textId="2EC0A726" w:rsidR="00F60B3F" w:rsidRPr="00F60B3F" w:rsidRDefault="00F60B3F" w:rsidP="00F60B3F">
            <w:pPr>
              <w:jc w:val="center"/>
              <w:rPr>
                <w:b/>
              </w:rPr>
            </w:pPr>
            <w:r w:rsidRPr="00F60B3F">
              <w:rPr>
                <w:rFonts w:cs="Times New Roman"/>
                <w:b/>
                <w:bCs/>
                <w:color w:val="000000"/>
                <w:szCs w:val="24"/>
                <w:lang w:eastAsia="lt-LT"/>
              </w:rPr>
              <w:t>Tiekėjo siūlomos prekės tikslūs parametrai (Failo, dokumento pavadinimas ir puslapio Nr., pažymintis vietą, kurioje yra siūlomus parametrus patvirtinantys dokumentai bei siūlomos prekės katalogo numeris*, gamintojo el. svetainės nuoroda)</w:t>
            </w:r>
          </w:p>
          <w:p w14:paraId="3CE040E9" w14:textId="77777777" w:rsidR="00F60B3F" w:rsidRDefault="00F60B3F" w:rsidP="00DA52EB">
            <w:pPr>
              <w:jc w:val="center"/>
              <w:rPr>
                <w:b/>
              </w:rPr>
            </w:pPr>
            <w:r w:rsidRPr="00F60B3F">
              <w:rPr>
                <w:b/>
              </w:rPr>
              <w:t>Siūlomo parametro atitikimas, konkreti parametro reikšmė ir atitikimo patvirtinimas</w:t>
            </w:r>
          </w:p>
          <w:p w14:paraId="2D8D9E9A" w14:textId="77777777" w:rsidR="000701C0" w:rsidRDefault="000701C0" w:rsidP="00DA52EB">
            <w:pPr>
              <w:jc w:val="center"/>
              <w:rPr>
                <w:b/>
              </w:rPr>
            </w:pPr>
          </w:p>
          <w:p w14:paraId="2B63E0C9" w14:textId="5CAFD368" w:rsidR="000701C0" w:rsidRDefault="000701C0" w:rsidP="00DA52EB">
            <w:pPr>
              <w:jc w:val="center"/>
              <w:rPr>
                <w:b/>
              </w:rPr>
            </w:pPr>
            <w:r>
              <w:rPr>
                <w:b/>
              </w:rPr>
              <w:t>Gamintojas Likamed, modelis Sensa Flex A4 CA</w:t>
            </w:r>
          </w:p>
          <w:p w14:paraId="47A42A42" w14:textId="77777777" w:rsidR="000701C0" w:rsidRDefault="000701C0" w:rsidP="00DA52EB">
            <w:pPr>
              <w:jc w:val="center"/>
              <w:rPr>
                <w:b/>
              </w:rPr>
            </w:pPr>
          </w:p>
          <w:p w14:paraId="1F5C9ABA" w14:textId="061F2842" w:rsidR="000701C0" w:rsidRPr="00F60B3F" w:rsidRDefault="000701C0" w:rsidP="00DA52EB">
            <w:pPr>
              <w:jc w:val="center"/>
              <w:rPr>
                <w:b/>
              </w:rPr>
            </w:pPr>
            <w:hyperlink r:id="rId8" w:history="1">
              <w:r w:rsidRPr="005C7865">
                <w:rPr>
                  <w:rStyle w:val="Hyperlink"/>
                  <w:b/>
                </w:rPr>
                <w:t>https://www.likamed.de/en/therapy-chairs/treatment-chairs/sensa-flex/sensa-flex-a4-ca/</w:t>
              </w:r>
            </w:hyperlink>
            <w:r>
              <w:rPr>
                <w:b/>
              </w:rPr>
              <w:t xml:space="preserve"> </w:t>
            </w:r>
          </w:p>
        </w:tc>
      </w:tr>
      <w:tr w:rsidR="00A831F5" w:rsidRPr="00F60B3F" w14:paraId="1A9E52C9" w14:textId="77777777" w:rsidTr="000701C0">
        <w:tc>
          <w:tcPr>
            <w:tcW w:w="330" w:type="pct"/>
          </w:tcPr>
          <w:p w14:paraId="66B958D7" w14:textId="77777777" w:rsidR="00A831F5" w:rsidRPr="00F60B3F" w:rsidRDefault="00A831F5" w:rsidP="00A831F5">
            <w:pPr>
              <w:numPr>
                <w:ilvl w:val="0"/>
                <w:numId w:val="38"/>
              </w:numPr>
              <w:jc w:val="center"/>
              <w:rPr>
                <w:bCs/>
              </w:rPr>
            </w:pPr>
          </w:p>
        </w:tc>
        <w:tc>
          <w:tcPr>
            <w:tcW w:w="1419" w:type="pct"/>
          </w:tcPr>
          <w:p w14:paraId="6F922F7B" w14:textId="77777777" w:rsidR="00A831F5" w:rsidRPr="00F60B3F" w:rsidRDefault="00A831F5" w:rsidP="00A831F5">
            <w:pPr>
              <w:widowControl w:val="0"/>
              <w:adjustRightInd w:val="0"/>
            </w:pPr>
            <w:r w:rsidRPr="00F60B3F">
              <w:t xml:space="preserve">Mobili funkcinė kėdė pritaikyta medicininėms procedūroms atlikti </w:t>
            </w:r>
          </w:p>
        </w:tc>
        <w:tc>
          <w:tcPr>
            <w:tcW w:w="1220" w:type="pct"/>
          </w:tcPr>
          <w:p w14:paraId="563479CB" w14:textId="77777777" w:rsidR="00A831F5" w:rsidRPr="00F60B3F" w:rsidRDefault="00A831F5" w:rsidP="00A831F5">
            <w:pPr>
              <w:rPr>
                <w:bCs/>
              </w:rPr>
            </w:pPr>
            <w:r w:rsidRPr="00F60B3F">
              <w:rPr>
                <w:bCs/>
              </w:rPr>
              <w:t>Būtina</w:t>
            </w:r>
          </w:p>
        </w:tc>
        <w:tc>
          <w:tcPr>
            <w:tcW w:w="2031" w:type="pct"/>
          </w:tcPr>
          <w:p w14:paraId="3631412E" w14:textId="62709906" w:rsidR="00A831F5" w:rsidRPr="00F60B3F" w:rsidRDefault="00A831F5" w:rsidP="00A831F5">
            <w:pPr>
              <w:rPr>
                <w:b/>
              </w:rPr>
            </w:pPr>
            <w:r w:rsidRPr="00F60B3F">
              <w:t xml:space="preserve">Mobili funkcinė kėdė pritaikyta medicininėms procedūroms atlikti </w:t>
            </w:r>
          </w:p>
        </w:tc>
      </w:tr>
      <w:tr w:rsidR="000701C0" w:rsidRPr="00F60B3F" w14:paraId="3D4BAE7D" w14:textId="77777777" w:rsidTr="000701C0">
        <w:tc>
          <w:tcPr>
            <w:tcW w:w="330" w:type="pct"/>
          </w:tcPr>
          <w:p w14:paraId="46DAB107" w14:textId="77777777" w:rsidR="000701C0" w:rsidRPr="00F60B3F" w:rsidRDefault="000701C0" w:rsidP="000701C0">
            <w:pPr>
              <w:numPr>
                <w:ilvl w:val="0"/>
                <w:numId w:val="38"/>
              </w:numPr>
              <w:jc w:val="center"/>
              <w:rPr>
                <w:bCs/>
              </w:rPr>
            </w:pPr>
          </w:p>
        </w:tc>
        <w:tc>
          <w:tcPr>
            <w:tcW w:w="1419" w:type="pct"/>
          </w:tcPr>
          <w:p w14:paraId="4EC6225F" w14:textId="77777777" w:rsidR="000701C0" w:rsidRPr="00F60B3F" w:rsidRDefault="000701C0" w:rsidP="000701C0">
            <w:pPr>
              <w:widowControl w:val="0"/>
              <w:adjustRightInd w:val="0"/>
            </w:pPr>
            <w:r w:rsidRPr="00F60B3F">
              <w:t>Kėdės rėmas pagamintas iš dažyto plieno</w:t>
            </w:r>
          </w:p>
        </w:tc>
        <w:tc>
          <w:tcPr>
            <w:tcW w:w="1220" w:type="pct"/>
          </w:tcPr>
          <w:p w14:paraId="222185A2" w14:textId="77777777" w:rsidR="000701C0" w:rsidRPr="00F60B3F" w:rsidRDefault="000701C0" w:rsidP="000701C0">
            <w:pPr>
              <w:rPr>
                <w:bCs/>
              </w:rPr>
            </w:pPr>
            <w:r w:rsidRPr="00F60B3F">
              <w:rPr>
                <w:bCs/>
              </w:rPr>
              <w:t>Būtina</w:t>
            </w:r>
          </w:p>
        </w:tc>
        <w:tc>
          <w:tcPr>
            <w:tcW w:w="2031" w:type="pct"/>
          </w:tcPr>
          <w:p w14:paraId="7B1059A3" w14:textId="15D7DA42" w:rsidR="000701C0" w:rsidRPr="00F60B3F" w:rsidRDefault="000701C0" w:rsidP="000701C0">
            <w:pPr>
              <w:rPr>
                <w:b/>
              </w:rPr>
            </w:pPr>
            <w:r w:rsidRPr="00F60B3F">
              <w:t>Kėdės rėmas pagamintas iš dažyto plieno</w:t>
            </w:r>
          </w:p>
        </w:tc>
      </w:tr>
      <w:tr w:rsidR="000701C0" w:rsidRPr="00F60B3F" w14:paraId="5B61B843" w14:textId="77777777" w:rsidTr="000701C0">
        <w:tc>
          <w:tcPr>
            <w:tcW w:w="330" w:type="pct"/>
          </w:tcPr>
          <w:p w14:paraId="1B71B705" w14:textId="77777777" w:rsidR="000701C0" w:rsidRPr="00F60B3F" w:rsidRDefault="000701C0" w:rsidP="000701C0">
            <w:pPr>
              <w:numPr>
                <w:ilvl w:val="0"/>
                <w:numId w:val="38"/>
              </w:numPr>
              <w:jc w:val="center"/>
              <w:rPr>
                <w:bCs/>
              </w:rPr>
            </w:pPr>
          </w:p>
        </w:tc>
        <w:tc>
          <w:tcPr>
            <w:tcW w:w="1419" w:type="pct"/>
          </w:tcPr>
          <w:p w14:paraId="74870AD6" w14:textId="77777777" w:rsidR="000701C0" w:rsidRPr="00F60B3F" w:rsidRDefault="000701C0" w:rsidP="000701C0">
            <w:pPr>
              <w:widowControl w:val="0"/>
              <w:adjustRightInd w:val="0"/>
              <w:rPr>
                <w:color w:val="FF0000"/>
              </w:rPr>
            </w:pPr>
            <w:r w:rsidRPr="00F60B3F">
              <w:t>Kėdės bendras ilgis gulimoje pozicijoje</w:t>
            </w:r>
          </w:p>
        </w:tc>
        <w:tc>
          <w:tcPr>
            <w:tcW w:w="1220" w:type="pct"/>
          </w:tcPr>
          <w:p w14:paraId="7BB7B3A4" w14:textId="77777777" w:rsidR="000701C0" w:rsidRPr="00F60B3F" w:rsidRDefault="000701C0" w:rsidP="000701C0">
            <w:pPr>
              <w:widowControl w:val="0"/>
              <w:adjustRightInd w:val="0"/>
              <w:jc w:val="both"/>
              <w:rPr>
                <w:color w:val="FF0000"/>
              </w:rPr>
            </w:pPr>
            <w:r w:rsidRPr="00F60B3F">
              <w:rPr>
                <w:bCs/>
              </w:rPr>
              <w:t>Ne daugiau 2000 mm</w:t>
            </w:r>
          </w:p>
        </w:tc>
        <w:tc>
          <w:tcPr>
            <w:tcW w:w="2031" w:type="pct"/>
          </w:tcPr>
          <w:p w14:paraId="51739D2D" w14:textId="0A78C482" w:rsidR="000701C0" w:rsidRPr="00F60B3F" w:rsidRDefault="000701C0" w:rsidP="000701C0">
            <w:pPr>
              <w:widowControl w:val="0"/>
              <w:adjustRightInd w:val="0"/>
              <w:jc w:val="both"/>
            </w:pPr>
            <w:r w:rsidRPr="00F60B3F">
              <w:t>Kėdės bendras ilgis gulimoje pozicijoje</w:t>
            </w:r>
            <w:r>
              <w:t xml:space="preserve"> 1987 mm</w:t>
            </w:r>
          </w:p>
        </w:tc>
      </w:tr>
      <w:tr w:rsidR="000701C0" w:rsidRPr="00F60B3F" w14:paraId="02C5EDB4" w14:textId="77777777" w:rsidTr="000701C0">
        <w:tc>
          <w:tcPr>
            <w:tcW w:w="330" w:type="pct"/>
          </w:tcPr>
          <w:p w14:paraId="4EE6D847" w14:textId="77777777" w:rsidR="000701C0" w:rsidRPr="00F60B3F" w:rsidRDefault="000701C0" w:rsidP="000701C0">
            <w:pPr>
              <w:numPr>
                <w:ilvl w:val="0"/>
                <w:numId w:val="38"/>
              </w:numPr>
              <w:jc w:val="center"/>
              <w:rPr>
                <w:bCs/>
              </w:rPr>
            </w:pPr>
          </w:p>
        </w:tc>
        <w:tc>
          <w:tcPr>
            <w:tcW w:w="1419" w:type="pct"/>
          </w:tcPr>
          <w:p w14:paraId="0903F1E4" w14:textId="77777777" w:rsidR="000701C0" w:rsidRPr="00F60B3F" w:rsidRDefault="000701C0" w:rsidP="000701C0">
            <w:pPr>
              <w:widowControl w:val="0"/>
              <w:adjustRightInd w:val="0"/>
            </w:pPr>
            <w:r w:rsidRPr="00F60B3F">
              <w:t>Kėdės bendras plotis</w:t>
            </w:r>
          </w:p>
        </w:tc>
        <w:tc>
          <w:tcPr>
            <w:tcW w:w="1220" w:type="pct"/>
          </w:tcPr>
          <w:p w14:paraId="77635FFD" w14:textId="77777777" w:rsidR="000701C0" w:rsidRPr="00F60B3F" w:rsidRDefault="000701C0" w:rsidP="000701C0">
            <w:pPr>
              <w:widowControl w:val="0"/>
              <w:adjustRightInd w:val="0"/>
              <w:jc w:val="both"/>
            </w:pPr>
            <w:r w:rsidRPr="00F60B3F">
              <w:rPr>
                <w:bCs/>
              </w:rPr>
              <w:t>Ne daugiau 860 mm</w:t>
            </w:r>
          </w:p>
        </w:tc>
        <w:tc>
          <w:tcPr>
            <w:tcW w:w="2031" w:type="pct"/>
          </w:tcPr>
          <w:p w14:paraId="3A665489" w14:textId="114ED593" w:rsidR="000701C0" w:rsidRPr="00F60B3F" w:rsidRDefault="000701C0" w:rsidP="000701C0">
            <w:pPr>
              <w:widowControl w:val="0"/>
              <w:adjustRightInd w:val="0"/>
              <w:jc w:val="both"/>
            </w:pPr>
            <w:r w:rsidRPr="00F60B3F">
              <w:t>Kėdės bendras plotis</w:t>
            </w:r>
            <w:r>
              <w:t xml:space="preserve">  844 mm</w:t>
            </w:r>
          </w:p>
        </w:tc>
      </w:tr>
      <w:tr w:rsidR="000701C0" w:rsidRPr="00F60B3F" w14:paraId="38D02CB4" w14:textId="77777777" w:rsidTr="000701C0">
        <w:tc>
          <w:tcPr>
            <w:tcW w:w="330" w:type="pct"/>
          </w:tcPr>
          <w:p w14:paraId="7E3CD560" w14:textId="77777777" w:rsidR="000701C0" w:rsidRPr="00F60B3F" w:rsidRDefault="000701C0" w:rsidP="000701C0">
            <w:pPr>
              <w:numPr>
                <w:ilvl w:val="0"/>
                <w:numId w:val="38"/>
              </w:numPr>
              <w:jc w:val="center"/>
              <w:rPr>
                <w:bCs/>
              </w:rPr>
            </w:pPr>
          </w:p>
        </w:tc>
        <w:tc>
          <w:tcPr>
            <w:tcW w:w="1419" w:type="pct"/>
          </w:tcPr>
          <w:p w14:paraId="7ED2AC8C" w14:textId="77777777" w:rsidR="000701C0" w:rsidRPr="00F60B3F" w:rsidRDefault="000701C0" w:rsidP="000701C0">
            <w:pPr>
              <w:widowControl w:val="0"/>
              <w:adjustRightInd w:val="0"/>
            </w:pPr>
            <w:r w:rsidRPr="00F60B3F">
              <w:t xml:space="preserve">Kėdės gulimosios dalies plotis </w:t>
            </w:r>
          </w:p>
        </w:tc>
        <w:tc>
          <w:tcPr>
            <w:tcW w:w="1220" w:type="pct"/>
          </w:tcPr>
          <w:p w14:paraId="7332848C" w14:textId="77777777" w:rsidR="000701C0" w:rsidRPr="00F60B3F" w:rsidRDefault="000701C0" w:rsidP="000701C0">
            <w:pPr>
              <w:widowControl w:val="0"/>
              <w:adjustRightInd w:val="0"/>
              <w:jc w:val="both"/>
              <w:rPr>
                <w:bCs/>
              </w:rPr>
            </w:pPr>
            <w:r w:rsidRPr="00F60B3F">
              <w:rPr>
                <w:bCs/>
              </w:rPr>
              <w:t>Ne mažiau 510 mm</w:t>
            </w:r>
          </w:p>
        </w:tc>
        <w:tc>
          <w:tcPr>
            <w:tcW w:w="2031" w:type="pct"/>
          </w:tcPr>
          <w:p w14:paraId="7413DB47" w14:textId="50F10C2F" w:rsidR="000701C0" w:rsidRPr="00F60B3F" w:rsidRDefault="000701C0" w:rsidP="000701C0">
            <w:pPr>
              <w:widowControl w:val="0"/>
              <w:adjustRightInd w:val="0"/>
              <w:jc w:val="both"/>
              <w:rPr>
                <w:bCs/>
              </w:rPr>
            </w:pPr>
            <w:r w:rsidRPr="00F60B3F">
              <w:t xml:space="preserve">Kėdės gulimosios dalies plotis </w:t>
            </w:r>
            <w:r>
              <w:t xml:space="preserve"> </w:t>
            </w:r>
            <w:r>
              <w:rPr>
                <w:bCs/>
              </w:rPr>
              <w:t>535 mm</w:t>
            </w:r>
          </w:p>
        </w:tc>
      </w:tr>
      <w:tr w:rsidR="000701C0" w:rsidRPr="00F60B3F" w14:paraId="08F63242" w14:textId="77777777" w:rsidTr="000701C0">
        <w:tc>
          <w:tcPr>
            <w:tcW w:w="330" w:type="pct"/>
          </w:tcPr>
          <w:p w14:paraId="254FBD40" w14:textId="77777777" w:rsidR="000701C0" w:rsidRPr="00F60B3F" w:rsidRDefault="000701C0" w:rsidP="000701C0">
            <w:pPr>
              <w:numPr>
                <w:ilvl w:val="0"/>
                <w:numId w:val="38"/>
              </w:numPr>
              <w:jc w:val="center"/>
              <w:rPr>
                <w:bCs/>
              </w:rPr>
            </w:pPr>
          </w:p>
        </w:tc>
        <w:tc>
          <w:tcPr>
            <w:tcW w:w="1419" w:type="pct"/>
          </w:tcPr>
          <w:p w14:paraId="7F1BFB24" w14:textId="77777777" w:rsidR="000701C0" w:rsidRPr="00F60B3F" w:rsidRDefault="000701C0" w:rsidP="000701C0">
            <w:pPr>
              <w:widowControl w:val="0"/>
              <w:adjustRightInd w:val="0"/>
            </w:pPr>
            <w:r w:rsidRPr="00F60B3F">
              <w:t>Kėdės dalių skaičius</w:t>
            </w:r>
          </w:p>
        </w:tc>
        <w:tc>
          <w:tcPr>
            <w:tcW w:w="1220" w:type="pct"/>
          </w:tcPr>
          <w:p w14:paraId="6F7E8B70" w14:textId="77777777" w:rsidR="000701C0" w:rsidRPr="00F60B3F" w:rsidRDefault="000701C0" w:rsidP="000701C0">
            <w:pPr>
              <w:widowControl w:val="0"/>
              <w:adjustRightInd w:val="0"/>
              <w:jc w:val="both"/>
              <w:rPr>
                <w:bCs/>
              </w:rPr>
            </w:pPr>
            <w:r w:rsidRPr="00F60B3F">
              <w:rPr>
                <w:bCs/>
              </w:rPr>
              <w:t>Ne mažiau 3</w:t>
            </w:r>
          </w:p>
        </w:tc>
        <w:tc>
          <w:tcPr>
            <w:tcW w:w="2031" w:type="pct"/>
          </w:tcPr>
          <w:p w14:paraId="64B82F29" w14:textId="7014D00C" w:rsidR="000701C0" w:rsidRPr="00F60B3F" w:rsidRDefault="000701C0" w:rsidP="000701C0">
            <w:pPr>
              <w:widowControl w:val="0"/>
              <w:adjustRightInd w:val="0"/>
              <w:jc w:val="both"/>
              <w:rPr>
                <w:bCs/>
              </w:rPr>
            </w:pPr>
            <w:r>
              <w:rPr>
                <w:bCs/>
              </w:rPr>
              <w:t>Kėdė 3 dalių</w:t>
            </w:r>
          </w:p>
        </w:tc>
      </w:tr>
      <w:tr w:rsidR="000701C0" w:rsidRPr="00F60B3F" w14:paraId="6555DD72" w14:textId="77777777" w:rsidTr="000701C0">
        <w:tc>
          <w:tcPr>
            <w:tcW w:w="330" w:type="pct"/>
          </w:tcPr>
          <w:p w14:paraId="67F2B2D7" w14:textId="77777777" w:rsidR="000701C0" w:rsidRPr="00F60B3F" w:rsidRDefault="000701C0" w:rsidP="000701C0">
            <w:pPr>
              <w:numPr>
                <w:ilvl w:val="0"/>
                <w:numId w:val="38"/>
              </w:numPr>
              <w:jc w:val="center"/>
              <w:rPr>
                <w:bCs/>
              </w:rPr>
            </w:pPr>
          </w:p>
        </w:tc>
        <w:tc>
          <w:tcPr>
            <w:tcW w:w="1419" w:type="pct"/>
          </w:tcPr>
          <w:p w14:paraId="64C3CA07" w14:textId="77777777" w:rsidR="000701C0" w:rsidRPr="00F60B3F" w:rsidRDefault="000701C0" w:rsidP="000701C0">
            <w:pPr>
              <w:widowControl w:val="0"/>
              <w:adjustRightInd w:val="0"/>
            </w:pPr>
            <w:r w:rsidRPr="00F60B3F">
              <w:rPr>
                <w:bCs/>
              </w:rPr>
              <w:t xml:space="preserve">Gulimos dalies apmušalas iš dirbtinės sintetinės odos (poliuretano) besiūlis, atsparus valymo ir dezinfekavimo priemonėms, kraujui, šlapimui, UV spinduliams, </w:t>
            </w:r>
            <w:r w:rsidRPr="00F60B3F">
              <w:rPr>
                <w:bCs/>
              </w:rPr>
              <w:lastRenderedPageBreak/>
              <w:t>antimikrobinis, antigrybelinis</w:t>
            </w:r>
          </w:p>
        </w:tc>
        <w:tc>
          <w:tcPr>
            <w:tcW w:w="1220" w:type="pct"/>
          </w:tcPr>
          <w:p w14:paraId="462A6C46" w14:textId="77777777" w:rsidR="000701C0" w:rsidRPr="00F60B3F" w:rsidRDefault="000701C0" w:rsidP="000701C0">
            <w:pPr>
              <w:widowControl w:val="0"/>
              <w:adjustRightInd w:val="0"/>
              <w:jc w:val="both"/>
              <w:rPr>
                <w:bCs/>
              </w:rPr>
            </w:pPr>
            <w:r w:rsidRPr="00F60B3F">
              <w:rPr>
                <w:bCs/>
              </w:rPr>
              <w:lastRenderedPageBreak/>
              <w:t>Būtina</w:t>
            </w:r>
          </w:p>
        </w:tc>
        <w:tc>
          <w:tcPr>
            <w:tcW w:w="2031" w:type="pct"/>
          </w:tcPr>
          <w:p w14:paraId="64888B53" w14:textId="156D0FB7" w:rsidR="000701C0" w:rsidRPr="00F60B3F" w:rsidRDefault="000701C0" w:rsidP="000701C0">
            <w:pPr>
              <w:widowControl w:val="0"/>
              <w:adjustRightInd w:val="0"/>
              <w:jc w:val="both"/>
              <w:rPr>
                <w:bCs/>
              </w:rPr>
            </w:pPr>
            <w:r w:rsidRPr="00F60B3F">
              <w:rPr>
                <w:bCs/>
              </w:rPr>
              <w:t>Gulimos dalies apmušalas iš dirbtinės sintetinės odos (poliuretano) besiūlis, atsparus valymo ir dezinfekavimo priemonėms, kraujui, šlapimui, UV spinduliams, antimikrobinis, antigrybelinis</w:t>
            </w:r>
          </w:p>
        </w:tc>
      </w:tr>
      <w:tr w:rsidR="000701C0" w:rsidRPr="00F60B3F" w14:paraId="7D12E99C" w14:textId="77777777" w:rsidTr="000701C0">
        <w:tc>
          <w:tcPr>
            <w:tcW w:w="330" w:type="pct"/>
          </w:tcPr>
          <w:p w14:paraId="2A1D46A4" w14:textId="77777777" w:rsidR="000701C0" w:rsidRPr="00F60B3F" w:rsidRDefault="000701C0" w:rsidP="000701C0">
            <w:pPr>
              <w:numPr>
                <w:ilvl w:val="0"/>
                <w:numId w:val="38"/>
              </w:numPr>
              <w:jc w:val="center"/>
              <w:rPr>
                <w:bCs/>
              </w:rPr>
            </w:pPr>
          </w:p>
        </w:tc>
        <w:tc>
          <w:tcPr>
            <w:tcW w:w="1419" w:type="pct"/>
          </w:tcPr>
          <w:p w14:paraId="402BCE74" w14:textId="77777777" w:rsidR="000701C0" w:rsidRPr="00F60B3F" w:rsidRDefault="000701C0" w:rsidP="000701C0">
            <w:pPr>
              <w:widowControl w:val="0"/>
              <w:adjustRightInd w:val="0"/>
            </w:pPr>
            <w:r w:rsidRPr="00F60B3F">
              <w:rPr>
                <w:bCs/>
              </w:rPr>
              <w:t>Apmušalo spalvą galima rinktis</w:t>
            </w:r>
          </w:p>
        </w:tc>
        <w:tc>
          <w:tcPr>
            <w:tcW w:w="1220" w:type="pct"/>
          </w:tcPr>
          <w:p w14:paraId="6B9C1FEA" w14:textId="77777777" w:rsidR="000701C0" w:rsidRPr="00F60B3F" w:rsidRDefault="000701C0" w:rsidP="000701C0">
            <w:pPr>
              <w:widowControl w:val="0"/>
              <w:adjustRightInd w:val="0"/>
              <w:jc w:val="both"/>
              <w:rPr>
                <w:bCs/>
              </w:rPr>
            </w:pPr>
            <w:r w:rsidRPr="00F60B3F">
              <w:rPr>
                <w:bCs/>
              </w:rPr>
              <w:t>Ne mažiau 5 skirtingų spalvų (turi būti įtraukti raudoni atspalviai)</w:t>
            </w:r>
          </w:p>
        </w:tc>
        <w:tc>
          <w:tcPr>
            <w:tcW w:w="2031" w:type="pct"/>
          </w:tcPr>
          <w:p w14:paraId="5F8143CD" w14:textId="51DFB9F4" w:rsidR="000701C0" w:rsidRPr="00F60B3F" w:rsidRDefault="000701C0" w:rsidP="000701C0">
            <w:pPr>
              <w:widowControl w:val="0"/>
              <w:adjustRightInd w:val="0"/>
              <w:jc w:val="both"/>
              <w:rPr>
                <w:bCs/>
              </w:rPr>
            </w:pPr>
            <w:r w:rsidRPr="00F60B3F">
              <w:rPr>
                <w:bCs/>
              </w:rPr>
              <w:t>Apmušalo spalvą galima rinktis</w:t>
            </w:r>
            <w:r>
              <w:rPr>
                <w:bCs/>
              </w:rPr>
              <w:t xml:space="preserve"> 7</w:t>
            </w:r>
            <w:r w:rsidRPr="00F60B3F">
              <w:rPr>
                <w:bCs/>
              </w:rPr>
              <w:t xml:space="preserve"> skirtingų spalvų</w:t>
            </w:r>
          </w:p>
        </w:tc>
      </w:tr>
      <w:tr w:rsidR="000701C0" w:rsidRPr="00F60B3F" w14:paraId="17C6601A" w14:textId="77777777" w:rsidTr="000701C0">
        <w:tc>
          <w:tcPr>
            <w:tcW w:w="330" w:type="pct"/>
          </w:tcPr>
          <w:p w14:paraId="5998F337" w14:textId="77777777" w:rsidR="000701C0" w:rsidRPr="00F60B3F" w:rsidRDefault="000701C0" w:rsidP="000701C0">
            <w:pPr>
              <w:numPr>
                <w:ilvl w:val="0"/>
                <w:numId w:val="38"/>
              </w:numPr>
              <w:jc w:val="center"/>
              <w:rPr>
                <w:bCs/>
              </w:rPr>
            </w:pPr>
          </w:p>
        </w:tc>
        <w:tc>
          <w:tcPr>
            <w:tcW w:w="1419" w:type="pct"/>
          </w:tcPr>
          <w:p w14:paraId="5BB77466" w14:textId="7C5425D9" w:rsidR="000701C0" w:rsidRPr="00F60B3F" w:rsidRDefault="000701C0" w:rsidP="000701C0">
            <w:pPr>
              <w:widowControl w:val="0"/>
              <w:adjustRightInd w:val="0"/>
            </w:pPr>
            <w:r w:rsidRPr="00F60B3F">
              <w:rPr>
                <w:bCs/>
              </w:rPr>
              <w:t>Gulimos dalies paminkštinimo storis</w:t>
            </w:r>
          </w:p>
        </w:tc>
        <w:tc>
          <w:tcPr>
            <w:tcW w:w="1220" w:type="pct"/>
          </w:tcPr>
          <w:p w14:paraId="27F94AB8" w14:textId="77777777" w:rsidR="000701C0" w:rsidRPr="00F60B3F" w:rsidRDefault="000701C0" w:rsidP="000701C0">
            <w:pPr>
              <w:widowControl w:val="0"/>
              <w:adjustRightInd w:val="0"/>
              <w:jc w:val="both"/>
              <w:rPr>
                <w:bCs/>
              </w:rPr>
            </w:pPr>
            <w:r w:rsidRPr="00F60B3F">
              <w:rPr>
                <w:bCs/>
              </w:rPr>
              <w:t>Ne mažiau 7 cm</w:t>
            </w:r>
          </w:p>
        </w:tc>
        <w:tc>
          <w:tcPr>
            <w:tcW w:w="2031" w:type="pct"/>
          </w:tcPr>
          <w:p w14:paraId="21B42A45" w14:textId="4C12209D" w:rsidR="000701C0" w:rsidRPr="00F60B3F" w:rsidRDefault="000701C0" w:rsidP="000701C0">
            <w:pPr>
              <w:widowControl w:val="0"/>
              <w:adjustRightInd w:val="0"/>
              <w:jc w:val="both"/>
              <w:rPr>
                <w:bCs/>
              </w:rPr>
            </w:pPr>
            <w:r w:rsidRPr="00F60B3F">
              <w:rPr>
                <w:bCs/>
              </w:rPr>
              <w:t>Gulimos dalies paminkštinimo storis</w:t>
            </w:r>
            <w:r>
              <w:rPr>
                <w:bCs/>
              </w:rPr>
              <w:t xml:space="preserve"> 7 cm.</w:t>
            </w:r>
          </w:p>
        </w:tc>
      </w:tr>
      <w:tr w:rsidR="000701C0" w:rsidRPr="00F60B3F" w14:paraId="21E31C45" w14:textId="77777777" w:rsidTr="000701C0">
        <w:tc>
          <w:tcPr>
            <w:tcW w:w="330" w:type="pct"/>
          </w:tcPr>
          <w:p w14:paraId="3061806A" w14:textId="77777777" w:rsidR="000701C0" w:rsidRPr="00F60B3F" w:rsidRDefault="000701C0" w:rsidP="000701C0">
            <w:pPr>
              <w:numPr>
                <w:ilvl w:val="0"/>
                <w:numId w:val="38"/>
              </w:numPr>
              <w:jc w:val="center"/>
              <w:rPr>
                <w:bCs/>
              </w:rPr>
            </w:pPr>
          </w:p>
        </w:tc>
        <w:tc>
          <w:tcPr>
            <w:tcW w:w="1419" w:type="pct"/>
          </w:tcPr>
          <w:p w14:paraId="27883A7A" w14:textId="77777777" w:rsidR="000701C0" w:rsidRPr="00F60B3F" w:rsidRDefault="000701C0" w:rsidP="000701C0">
            <w:pPr>
              <w:widowControl w:val="0"/>
              <w:adjustRightInd w:val="0"/>
              <w:rPr>
                <w:color w:val="FF0000"/>
              </w:rPr>
            </w:pPr>
            <w:r w:rsidRPr="00F60B3F">
              <w:rPr>
                <w:bCs/>
              </w:rPr>
              <w:t>Kėdės dalių ir aukščio reguliavimas</w:t>
            </w:r>
          </w:p>
        </w:tc>
        <w:tc>
          <w:tcPr>
            <w:tcW w:w="1220" w:type="pct"/>
          </w:tcPr>
          <w:p w14:paraId="3038173D" w14:textId="77777777" w:rsidR="000701C0" w:rsidRPr="00F60B3F" w:rsidRDefault="000701C0" w:rsidP="000701C0">
            <w:pPr>
              <w:widowControl w:val="0"/>
              <w:adjustRightInd w:val="0"/>
              <w:jc w:val="both"/>
              <w:rPr>
                <w:bCs/>
                <w:color w:val="FF0000"/>
              </w:rPr>
            </w:pPr>
            <w:r w:rsidRPr="00F60B3F">
              <w:t>Elektrinis, atliekamas rankiniu pulteliu</w:t>
            </w:r>
          </w:p>
        </w:tc>
        <w:tc>
          <w:tcPr>
            <w:tcW w:w="2031" w:type="pct"/>
          </w:tcPr>
          <w:p w14:paraId="72E04C7C" w14:textId="3C7E9054" w:rsidR="000701C0" w:rsidRPr="00F60B3F" w:rsidRDefault="000701C0" w:rsidP="000701C0">
            <w:pPr>
              <w:widowControl w:val="0"/>
              <w:adjustRightInd w:val="0"/>
              <w:jc w:val="both"/>
              <w:rPr>
                <w:bCs/>
              </w:rPr>
            </w:pPr>
            <w:r w:rsidRPr="00F60B3F">
              <w:t>Elektrinis, atliekamas rankiniu pulteliu</w:t>
            </w:r>
          </w:p>
        </w:tc>
      </w:tr>
      <w:tr w:rsidR="000701C0" w:rsidRPr="00F60B3F" w14:paraId="4D00A19C" w14:textId="77777777" w:rsidTr="000701C0">
        <w:tc>
          <w:tcPr>
            <w:tcW w:w="330" w:type="pct"/>
          </w:tcPr>
          <w:p w14:paraId="20C05A36" w14:textId="77777777" w:rsidR="000701C0" w:rsidRPr="00F60B3F" w:rsidRDefault="000701C0" w:rsidP="000701C0">
            <w:pPr>
              <w:numPr>
                <w:ilvl w:val="0"/>
                <w:numId w:val="38"/>
              </w:numPr>
              <w:jc w:val="center"/>
              <w:rPr>
                <w:bCs/>
              </w:rPr>
            </w:pPr>
          </w:p>
        </w:tc>
        <w:tc>
          <w:tcPr>
            <w:tcW w:w="1419" w:type="pct"/>
          </w:tcPr>
          <w:p w14:paraId="0E51869D" w14:textId="77777777" w:rsidR="000701C0" w:rsidRPr="00F60B3F" w:rsidRDefault="000701C0" w:rsidP="000701C0">
            <w:pPr>
              <w:widowControl w:val="0"/>
              <w:adjustRightInd w:val="0"/>
              <w:rPr>
                <w:color w:val="FF0000"/>
              </w:rPr>
            </w:pPr>
            <w:r w:rsidRPr="00F60B3F">
              <w:t>Rankinio valdymo pultelis su užrakinimo funkcija turi mygtukus šioms funkcijoms valdyti:</w:t>
            </w:r>
          </w:p>
        </w:tc>
        <w:tc>
          <w:tcPr>
            <w:tcW w:w="1220" w:type="pct"/>
          </w:tcPr>
          <w:p w14:paraId="68A5E2F7" w14:textId="77777777" w:rsidR="000701C0" w:rsidRPr="00F60B3F" w:rsidRDefault="000701C0" w:rsidP="000701C0">
            <w:pPr>
              <w:numPr>
                <w:ilvl w:val="0"/>
                <w:numId w:val="37"/>
              </w:numPr>
              <w:tabs>
                <w:tab w:val="clear" w:pos="720"/>
                <w:tab w:val="left" w:pos="243"/>
              </w:tabs>
              <w:ind w:left="243" w:hanging="260"/>
            </w:pPr>
            <w:r w:rsidRPr="00F60B3F">
              <w:t>Kėdės aukščiui</w:t>
            </w:r>
          </w:p>
          <w:p w14:paraId="3F0104D5" w14:textId="77777777" w:rsidR="000701C0" w:rsidRPr="00F60B3F" w:rsidRDefault="000701C0" w:rsidP="000701C0">
            <w:pPr>
              <w:numPr>
                <w:ilvl w:val="0"/>
                <w:numId w:val="37"/>
              </w:numPr>
              <w:tabs>
                <w:tab w:val="clear" w:pos="720"/>
                <w:tab w:val="left" w:pos="243"/>
              </w:tabs>
              <w:ind w:left="243" w:hanging="260"/>
            </w:pPr>
            <w:r w:rsidRPr="00F60B3F">
              <w:t>Kojų daliai</w:t>
            </w:r>
          </w:p>
          <w:p w14:paraId="252336D2" w14:textId="77777777" w:rsidR="000701C0" w:rsidRPr="00F60B3F" w:rsidRDefault="000701C0" w:rsidP="000701C0">
            <w:pPr>
              <w:numPr>
                <w:ilvl w:val="0"/>
                <w:numId w:val="37"/>
              </w:numPr>
              <w:tabs>
                <w:tab w:val="clear" w:pos="720"/>
                <w:tab w:val="left" w:pos="243"/>
              </w:tabs>
              <w:ind w:left="243" w:hanging="260"/>
            </w:pPr>
            <w:r w:rsidRPr="00F60B3F">
              <w:t>Nugaros daliai</w:t>
            </w:r>
          </w:p>
          <w:p w14:paraId="52FAEF27" w14:textId="77777777" w:rsidR="000701C0" w:rsidRPr="00F60B3F" w:rsidRDefault="000701C0" w:rsidP="000701C0">
            <w:pPr>
              <w:numPr>
                <w:ilvl w:val="0"/>
                <w:numId w:val="37"/>
              </w:numPr>
              <w:tabs>
                <w:tab w:val="clear" w:pos="720"/>
                <w:tab w:val="left" w:pos="243"/>
              </w:tabs>
              <w:ind w:left="243" w:hanging="260"/>
            </w:pPr>
            <w:r w:rsidRPr="00F60B3F">
              <w:t>Sėdimajai daliai (reguliuojamas pasvirimo kampas)</w:t>
            </w:r>
          </w:p>
          <w:p w14:paraId="7FB59556" w14:textId="77777777" w:rsidR="000701C0" w:rsidRPr="00F60B3F" w:rsidRDefault="000701C0" w:rsidP="000701C0">
            <w:pPr>
              <w:widowControl w:val="0"/>
              <w:adjustRightInd w:val="0"/>
              <w:jc w:val="both"/>
              <w:rPr>
                <w:bCs/>
                <w:color w:val="FF0000"/>
              </w:rPr>
            </w:pPr>
            <w:r w:rsidRPr="00F60B3F">
              <w:t>Turi būti atskira funkcija trendelenburgo padėties nustatymui</w:t>
            </w:r>
          </w:p>
        </w:tc>
        <w:tc>
          <w:tcPr>
            <w:tcW w:w="2031" w:type="pct"/>
          </w:tcPr>
          <w:p w14:paraId="42B64CE4" w14:textId="77777777" w:rsidR="000701C0" w:rsidRPr="00F60B3F" w:rsidRDefault="000701C0" w:rsidP="000701C0">
            <w:pPr>
              <w:numPr>
                <w:ilvl w:val="0"/>
                <w:numId w:val="37"/>
              </w:numPr>
              <w:tabs>
                <w:tab w:val="clear" w:pos="720"/>
                <w:tab w:val="left" w:pos="243"/>
              </w:tabs>
              <w:ind w:left="243" w:hanging="260"/>
            </w:pPr>
            <w:r w:rsidRPr="00F60B3F">
              <w:t>Kėdės aukščiui</w:t>
            </w:r>
          </w:p>
          <w:p w14:paraId="66B0AA8E" w14:textId="77777777" w:rsidR="000701C0" w:rsidRPr="00F60B3F" w:rsidRDefault="000701C0" w:rsidP="000701C0">
            <w:pPr>
              <w:numPr>
                <w:ilvl w:val="0"/>
                <w:numId w:val="37"/>
              </w:numPr>
              <w:tabs>
                <w:tab w:val="clear" w:pos="720"/>
                <w:tab w:val="left" w:pos="243"/>
              </w:tabs>
              <w:ind w:left="243" w:hanging="260"/>
            </w:pPr>
            <w:r w:rsidRPr="00F60B3F">
              <w:t>Kojų daliai</w:t>
            </w:r>
          </w:p>
          <w:p w14:paraId="228C00B9" w14:textId="77777777" w:rsidR="000701C0" w:rsidRPr="00F60B3F" w:rsidRDefault="000701C0" w:rsidP="000701C0">
            <w:pPr>
              <w:numPr>
                <w:ilvl w:val="0"/>
                <w:numId w:val="37"/>
              </w:numPr>
              <w:tabs>
                <w:tab w:val="clear" w:pos="720"/>
                <w:tab w:val="left" w:pos="243"/>
              </w:tabs>
              <w:ind w:left="243" w:hanging="260"/>
            </w:pPr>
            <w:r w:rsidRPr="00F60B3F">
              <w:t>Nugaros daliai</w:t>
            </w:r>
          </w:p>
          <w:p w14:paraId="70048BB3" w14:textId="77777777" w:rsidR="000701C0" w:rsidRPr="00F60B3F" w:rsidRDefault="000701C0" w:rsidP="000701C0">
            <w:pPr>
              <w:numPr>
                <w:ilvl w:val="0"/>
                <w:numId w:val="37"/>
              </w:numPr>
              <w:tabs>
                <w:tab w:val="clear" w:pos="720"/>
                <w:tab w:val="left" w:pos="243"/>
              </w:tabs>
              <w:ind w:left="243" w:hanging="260"/>
            </w:pPr>
            <w:r w:rsidRPr="00F60B3F">
              <w:t>Sėdimajai daliai (reguliuojamas pasvirimo kampas)</w:t>
            </w:r>
          </w:p>
          <w:p w14:paraId="742F1334" w14:textId="446F3547" w:rsidR="000701C0" w:rsidRPr="00F60B3F" w:rsidRDefault="000701C0" w:rsidP="000701C0">
            <w:pPr>
              <w:widowControl w:val="0"/>
              <w:adjustRightInd w:val="0"/>
              <w:jc w:val="both"/>
              <w:rPr>
                <w:bCs/>
              </w:rPr>
            </w:pPr>
            <w:r>
              <w:t>Yra</w:t>
            </w:r>
            <w:r w:rsidRPr="00F60B3F">
              <w:t xml:space="preserve"> atskira funkcija trendelenburgo padėties nustatymui</w:t>
            </w:r>
          </w:p>
        </w:tc>
      </w:tr>
      <w:tr w:rsidR="000701C0" w:rsidRPr="00F60B3F" w14:paraId="1CD9CD2E" w14:textId="77777777" w:rsidTr="000701C0">
        <w:tc>
          <w:tcPr>
            <w:tcW w:w="330" w:type="pct"/>
          </w:tcPr>
          <w:p w14:paraId="2C44B0EB" w14:textId="77777777" w:rsidR="000701C0" w:rsidRPr="00F60B3F" w:rsidRDefault="000701C0" w:rsidP="000701C0">
            <w:pPr>
              <w:numPr>
                <w:ilvl w:val="0"/>
                <w:numId w:val="38"/>
              </w:numPr>
              <w:jc w:val="center"/>
              <w:rPr>
                <w:bCs/>
              </w:rPr>
            </w:pPr>
          </w:p>
        </w:tc>
        <w:tc>
          <w:tcPr>
            <w:tcW w:w="1419" w:type="pct"/>
          </w:tcPr>
          <w:p w14:paraId="6243F9A4" w14:textId="77777777" w:rsidR="000701C0" w:rsidRPr="00F60B3F" w:rsidRDefault="000701C0" w:rsidP="000701C0">
            <w:pPr>
              <w:widowControl w:val="0"/>
              <w:adjustRightInd w:val="0"/>
            </w:pPr>
            <w:r w:rsidRPr="00F60B3F">
              <w:t>Maitinimo šaltinis</w:t>
            </w:r>
          </w:p>
        </w:tc>
        <w:tc>
          <w:tcPr>
            <w:tcW w:w="1220" w:type="pct"/>
          </w:tcPr>
          <w:p w14:paraId="64CCF359" w14:textId="77777777" w:rsidR="000701C0" w:rsidRPr="00F60B3F" w:rsidRDefault="000701C0" w:rsidP="000701C0">
            <w:pPr>
              <w:widowControl w:val="0"/>
              <w:adjustRightInd w:val="0"/>
              <w:jc w:val="both"/>
              <w:rPr>
                <w:bCs/>
              </w:rPr>
            </w:pPr>
            <w:r w:rsidRPr="00F60B3F">
              <w:t>220V/ 50 Hz +/-10%</w:t>
            </w:r>
          </w:p>
        </w:tc>
        <w:tc>
          <w:tcPr>
            <w:tcW w:w="2031" w:type="pct"/>
          </w:tcPr>
          <w:p w14:paraId="25A09751" w14:textId="1931BEAF" w:rsidR="000701C0" w:rsidRPr="00F60B3F" w:rsidRDefault="000701C0" w:rsidP="000701C0">
            <w:pPr>
              <w:widowControl w:val="0"/>
              <w:adjustRightInd w:val="0"/>
              <w:jc w:val="both"/>
              <w:rPr>
                <w:bCs/>
              </w:rPr>
            </w:pPr>
            <w:r w:rsidRPr="00A350B6">
              <w:rPr>
                <w:bCs/>
              </w:rPr>
              <w:t>100–240 V AC, 50/60 Hz</w:t>
            </w:r>
          </w:p>
        </w:tc>
      </w:tr>
      <w:tr w:rsidR="000701C0" w:rsidRPr="00F60B3F" w14:paraId="74F46DCD" w14:textId="77777777" w:rsidTr="000701C0">
        <w:tc>
          <w:tcPr>
            <w:tcW w:w="330" w:type="pct"/>
          </w:tcPr>
          <w:p w14:paraId="6AA10D83" w14:textId="77777777" w:rsidR="000701C0" w:rsidRPr="00F60B3F" w:rsidRDefault="000701C0" w:rsidP="000701C0">
            <w:pPr>
              <w:numPr>
                <w:ilvl w:val="0"/>
                <w:numId w:val="38"/>
              </w:numPr>
              <w:jc w:val="center"/>
              <w:rPr>
                <w:bCs/>
              </w:rPr>
            </w:pPr>
          </w:p>
        </w:tc>
        <w:tc>
          <w:tcPr>
            <w:tcW w:w="1419" w:type="pct"/>
          </w:tcPr>
          <w:p w14:paraId="3F905672" w14:textId="77777777" w:rsidR="000701C0" w:rsidRPr="00F60B3F" w:rsidRDefault="000701C0" w:rsidP="000701C0">
            <w:pPr>
              <w:rPr>
                <w:color w:val="FF0000"/>
              </w:rPr>
            </w:pPr>
            <w:r w:rsidRPr="00F60B3F">
              <w:t>Pultelio apsaugos klasė nuo drėgmės</w:t>
            </w:r>
          </w:p>
        </w:tc>
        <w:tc>
          <w:tcPr>
            <w:tcW w:w="1220" w:type="pct"/>
          </w:tcPr>
          <w:p w14:paraId="1F5136EC" w14:textId="77777777" w:rsidR="000701C0" w:rsidRPr="00F60B3F" w:rsidRDefault="000701C0" w:rsidP="000701C0">
            <w:pPr>
              <w:rPr>
                <w:bCs/>
                <w:color w:val="FF0000"/>
              </w:rPr>
            </w:pPr>
            <w:r w:rsidRPr="00F60B3F">
              <w:t>Ne blogiau nei IPX6</w:t>
            </w:r>
          </w:p>
        </w:tc>
        <w:tc>
          <w:tcPr>
            <w:tcW w:w="2031" w:type="pct"/>
          </w:tcPr>
          <w:p w14:paraId="09B4B79B" w14:textId="4D520CDC" w:rsidR="000701C0" w:rsidRPr="00F60B3F" w:rsidRDefault="000701C0" w:rsidP="000701C0">
            <w:pPr>
              <w:rPr>
                <w:bCs/>
              </w:rPr>
            </w:pPr>
            <w:r w:rsidRPr="00F60B3F">
              <w:t>Pultelio apsaugos klasė nuo drėgmės</w:t>
            </w:r>
            <w:r>
              <w:t xml:space="preserve"> IP X6</w:t>
            </w:r>
          </w:p>
        </w:tc>
      </w:tr>
      <w:tr w:rsidR="000701C0" w:rsidRPr="00F60B3F" w14:paraId="58426605" w14:textId="77777777" w:rsidTr="000701C0">
        <w:tc>
          <w:tcPr>
            <w:tcW w:w="330" w:type="pct"/>
          </w:tcPr>
          <w:p w14:paraId="60255006" w14:textId="77777777" w:rsidR="000701C0" w:rsidRPr="00F60B3F" w:rsidRDefault="000701C0" w:rsidP="000701C0">
            <w:pPr>
              <w:numPr>
                <w:ilvl w:val="0"/>
                <w:numId w:val="38"/>
              </w:numPr>
              <w:jc w:val="center"/>
              <w:rPr>
                <w:bCs/>
              </w:rPr>
            </w:pPr>
          </w:p>
        </w:tc>
        <w:tc>
          <w:tcPr>
            <w:tcW w:w="1419" w:type="pct"/>
          </w:tcPr>
          <w:p w14:paraId="127BEE71" w14:textId="77777777" w:rsidR="000701C0" w:rsidRPr="00F60B3F" w:rsidRDefault="000701C0" w:rsidP="000701C0">
            <w:pPr>
              <w:rPr>
                <w:bCs/>
              </w:rPr>
            </w:pPr>
            <w:r w:rsidRPr="00F60B3F">
              <w:t>Kėdės triukšmingumas</w:t>
            </w:r>
          </w:p>
        </w:tc>
        <w:tc>
          <w:tcPr>
            <w:tcW w:w="1220" w:type="pct"/>
          </w:tcPr>
          <w:p w14:paraId="37772CFC" w14:textId="77777777" w:rsidR="000701C0" w:rsidRPr="00F60B3F" w:rsidRDefault="000701C0" w:rsidP="000701C0">
            <w:pPr>
              <w:rPr>
                <w:bCs/>
              </w:rPr>
            </w:pPr>
            <w:r w:rsidRPr="00F60B3F">
              <w:t>Ne daugiau 70 dB</w:t>
            </w:r>
          </w:p>
        </w:tc>
        <w:tc>
          <w:tcPr>
            <w:tcW w:w="2031" w:type="pct"/>
          </w:tcPr>
          <w:p w14:paraId="72058168" w14:textId="31189DE4" w:rsidR="000701C0" w:rsidRPr="00F60B3F" w:rsidRDefault="000701C0" w:rsidP="000701C0">
            <w:pPr>
              <w:rPr>
                <w:bCs/>
              </w:rPr>
            </w:pPr>
            <w:r w:rsidRPr="00550268">
              <w:rPr>
                <w:bCs/>
              </w:rPr>
              <w:t>65 dB(A)</w:t>
            </w:r>
          </w:p>
        </w:tc>
      </w:tr>
      <w:tr w:rsidR="000701C0" w:rsidRPr="00F60B3F" w14:paraId="22BFF03A" w14:textId="77777777" w:rsidTr="000701C0">
        <w:tc>
          <w:tcPr>
            <w:tcW w:w="330" w:type="pct"/>
          </w:tcPr>
          <w:p w14:paraId="0650B5BF" w14:textId="77777777" w:rsidR="000701C0" w:rsidRPr="00F60B3F" w:rsidRDefault="000701C0" w:rsidP="000701C0">
            <w:pPr>
              <w:numPr>
                <w:ilvl w:val="0"/>
                <w:numId w:val="38"/>
              </w:numPr>
              <w:jc w:val="center"/>
              <w:rPr>
                <w:bCs/>
              </w:rPr>
            </w:pPr>
          </w:p>
        </w:tc>
        <w:tc>
          <w:tcPr>
            <w:tcW w:w="1419" w:type="pct"/>
          </w:tcPr>
          <w:p w14:paraId="61591163" w14:textId="77777777" w:rsidR="000701C0" w:rsidRPr="00F60B3F" w:rsidRDefault="000701C0" w:rsidP="000701C0">
            <w:pPr>
              <w:rPr>
                <w:bCs/>
              </w:rPr>
            </w:pPr>
            <w:r w:rsidRPr="00F60B3F">
              <w:t>Kėdės aukščio reguliavimo ribos (valdoma elektriniu  būdu)</w:t>
            </w:r>
          </w:p>
        </w:tc>
        <w:tc>
          <w:tcPr>
            <w:tcW w:w="1220" w:type="pct"/>
          </w:tcPr>
          <w:p w14:paraId="30FCFB3A" w14:textId="77777777" w:rsidR="000701C0" w:rsidRPr="00F60B3F" w:rsidRDefault="000701C0" w:rsidP="000701C0">
            <w:pPr>
              <w:rPr>
                <w:bCs/>
              </w:rPr>
            </w:pPr>
            <w:r w:rsidRPr="00F60B3F">
              <w:rPr>
                <w:bCs/>
              </w:rPr>
              <w:t xml:space="preserve">Ne siauresnės kaip 58 – 75 cm </w:t>
            </w:r>
          </w:p>
        </w:tc>
        <w:tc>
          <w:tcPr>
            <w:tcW w:w="2031" w:type="pct"/>
          </w:tcPr>
          <w:p w14:paraId="743EA800" w14:textId="4BD0C1C2" w:rsidR="000701C0" w:rsidRPr="00F60B3F" w:rsidRDefault="000701C0" w:rsidP="000701C0">
            <w:pPr>
              <w:rPr>
                <w:bCs/>
              </w:rPr>
            </w:pPr>
            <w:r>
              <w:rPr>
                <w:bCs/>
              </w:rPr>
              <w:t>57-78 cm</w:t>
            </w:r>
          </w:p>
        </w:tc>
      </w:tr>
      <w:tr w:rsidR="000701C0" w:rsidRPr="00F60B3F" w14:paraId="5D4EF274" w14:textId="77777777" w:rsidTr="000701C0">
        <w:tc>
          <w:tcPr>
            <w:tcW w:w="330" w:type="pct"/>
          </w:tcPr>
          <w:p w14:paraId="386FAE06" w14:textId="77777777" w:rsidR="000701C0" w:rsidRPr="00F60B3F" w:rsidRDefault="000701C0" w:rsidP="000701C0">
            <w:pPr>
              <w:numPr>
                <w:ilvl w:val="0"/>
                <w:numId w:val="38"/>
              </w:numPr>
              <w:jc w:val="center"/>
              <w:rPr>
                <w:bCs/>
              </w:rPr>
            </w:pPr>
          </w:p>
        </w:tc>
        <w:tc>
          <w:tcPr>
            <w:tcW w:w="1419" w:type="pct"/>
          </w:tcPr>
          <w:p w14:paraId="2F73E490" w14:textId="77777777" w:rsidR="000701C0" w:rsidRPr="00F60B3F" w:rsidRDefault="000701C0" w:rsidP="000701C0">
            <w:pPr>
              <w:rPr>
                <w:bCs/>
              </w:rPr>
            </w:pPr>
            <w:r w:rsidRPr="00F60B3F">
              <w:t>Nugaros dalies nuolydžio kampo reguliavimas (valdoma elektriniu būdu)</w:t>
            </w:r>
          </w:p>
        </w:tc>
        <w:tc>
          <w:tcPr>
            <w:tcW w:w="1220" w:type="pct"/>
          </w:tcPr>
          <w:p w14:paraId="0C142DA0" w14:textId="77777777" w:rsidR="000701C0" w:rsidRPr="00F60B3F" w:rsidRDefault="000701C0" w:rsidP="000701C0">
            <w:pPr>
              <w:rPr>
                <w:bCs/>
              </w:rPr>
            </w:pPr>
            <w:r w:rsidRPr="00F60B3F">
              <w:t xml:space="preserve">Ne siauresnės kaip  0º/+80º </w:t>
            </w:r>
          </w:p>
        </w:tc>
        <w:tc>
          <w:tcPr>
            <w:tcW w:w="2031" w:type="pct"/>
          </w:tcPr>
          <w:p w14:paraId="7D270746" w14:textId="4532F28F" w:rsidR="000701C0" w:rsidRPr="00F60B3F" w:rsidRDefault="000701C0" w:rsidP="000701C0">
            <w:pPr>
              <w:rPr>
                <w:bCs/>
              </w:rPr>
            </w:pPr>
            <w:r w:rsidRPr="00F60B3F">
              <w:t>0º/+8</w:t>
            </w:r>
            <w:r>
              <w:t>1</w:t>
            </w:r>
            <w:r w:rsidRPr="00F60B3F">
              <w:t>º</w:t>
            </w:r>
          </w:p>
        </w:tc>
      </w:tr>
      <w:tr w:rsidR="000701C0" w:rsidRPr="00F60B3F" w14:paraId="1A5D660C" w14:textId="77777777" w:rsidTr="000701C0">
        <w:tc>
          <w:tcPr>
            <w:tcW w:w="330" w:type="pct"/>
          </w:tcPr>
          <w:p w14:paraId="38B826E1" w14:textId="77777777" w:rsidR="000701C0" w:rsidRPr="00F60B3F" w:rsidRDefault="000701C0" w:rsidP="000701C0">
            <w:pPr>
              <w:numPr>
                <w:ilvl w:val="0"/>
                <w:numId w:val="38"/>
              </w:numPr>
              <w:jc w:val="center"/>
              <w:rPr>
                <w:bCs/>
              </w:rPr>
            </w:pPr>
          </w:p>
        </w:tc>
        <w:tc>
          <w:tcPr>
            <w:tcW w:w="1419" w:type="pct"/>
          </w:tcPr>
          <w:p w14:paraId="0BB85E4F" w14:textId="77777777" w:rsidR="000701C0" w:rsidRPr="00F60B3F" w:rsidRDefault="000701C0" w:rsidP="000701C0">
            <w:pPr>
              <w:rPr>
                <w:bCs/>
              </w:rPr>
            </w:pPr>
            <w:r w:rsidRPr="00F60B3F">
              <w:t>Kojų dalies pakėlimo kampo reguliavimas (valdoma elektriniu būdu)</w:t>
            </w:r>
          </w:p>
        </w:tc>
        <w:tc>
          <w:tcPr>
            <w:tcW w:w="1220" w:type="pct"/>
          </w:tcPr>
          <w:p w14:paraId="3B06A4A3" w14:textId="77777777" w:rsidR="000701C0" w:rsidRPr="00F60B3F" w:rsidRDefault="000701C0" w:rsidP="000701C0">
            <w:pPr>
              <w:tabs>
                <w:tab w:val="left" w:pos="243"/>
              </w:tabs>
            </w:pPr>
            <w:r w:rsidRPr="00F60B3F">
              <w:t>Ne siauresnės kaip   -75°/+15°</w:t>
            </w:r>
          </w:p>
        </w:tc>
        <w:tc>
          <w:tcPr>
            <w:tcW w:w="2031" w:type="pct"/>
          </w:tcPr>
          <w:p w14:paraId="08E6D3F0" w14:textId="0BA7CB14" w:rsidR="000701C0" w:rsidRPr="00F60B3F" w:rsidRDefault="000701C0" w:rsidP="000701C0">
            <w:pPr>
              <w:rPr>
                <w:bCs/>
              </w:rPr>
            </w:pPr>
            <w:r w:rsidRPr="00F60B3F">
              <w:t>-7</w:t>
            </w:r>
            <w:r>
              <w:t>7</w:t>
            </w:r>
            <w:r w:rsidRPr="00F60B3F">
              <w:t>°/+</w:t>
            </w:r>
            <w:r>
              <w:t>20</w:t>
            </w:r>
            <w:r w:rsidRPr="00F60B3F">
              <w:t>°</w:t>
            </w:r>
          </w:p>
        </w:tc>
      </w:tr>
      <w:tr w:rsidR="000701C0" w:rsidRPr="00F60B3F" w14:paraId="65EC7DF0" w14:textId="77777777" w:rsidTr="000701C0">
        <w:trPr>
          <w:trHeight w:val="298"/>
        </w:trPr>
        <w:tc>
          <w:tcPr>
            <w:tcW w:w="330" w:type="pct"/>
          </w:tcPr>
          <w:p w14:paraId="0C209542" w14:textId="77777777" w:rsidR="000701C0" w:rsidRPr="00F60B3F" w:rsidRDefault="000701C0" w:rsidP="000701C0">
            <w:pPr>
              <w:numPr>
                <w:ilvl w:val="0"/>
                <w:numId w:val="38"/>
              </w:numPr>
              <w:jc w:val="center"/>
              <w:rPr>
                <w:bCs/>
              </w:rPr>
            </w:pPr>
          </w:p>
        </w:tc>
        <w:tc>
          <w:tcPr>
            <w:tcW w:w="1419" w:type="pct"/>
          </w:tcPr>
          <w:p w14:paraId="590AAF9C" w14:textId="77777777" w:rsidR="000701C0" w:rsidRPr="00F60B3F" w:rsidRDefault="000701C0" w:rsidP="000701C0">
            <w:pPr>
              <w:widowControl w:val="0"/>
              <w:adjustRightInd w:val="0"/>
            </w:pPr>
            <w:r w:rsidRPr="00F60B3F">
              <w:t>Trendelenburgo pozicija  (valdoma elektriniu būdu)</w:t>
            </w:r>
          </w:p>
        </w:tc>
        <w:tc>
          <w:tcPr>
            <w:tcW w:w="1220" w:type="pct"/>
          </w:tcPr>
          <w:p w14:paraId="09FFDB14" w14:textId="77777777" w:rsidR="000701C0" w:rsidRPr="00F60B3F" w:rsidRDefault="000701C0" w:rsidP="000701C0">
            <w:pPr>
              <w:widowControl w:val="0"/>
              <w:adjustRightInd w:val="0"/>
            </w:pPr>
            <w:r w:rsidRPr="00F60B3F">
              <w:t>Ne siauresnės kaip  0°-18°</w:t>
            </w:r>
          </w:p>
        </w:tc>
        <w:tc>
          <w:tcPr>
            <w:tcW w:w="2031" w:type="pct"/>
          </w:tcPr>
          <w:p w14:paraId="378434DB" w14:textId="403632D0" w:rsidR="000701C0" w:rsidRPr="00F60B3F" w:rsidRDefault="000701C0" w:rsidP="000701C0">
            <w:pPr>
              <w:widowControl w:val="0"/>
              <w:adjustRightInd w:val="0"/>
            </w:pPr>
            <w:r w:rsidRPr="00F60B3F">
              <w:t>0°-</w:t>
            </w:r>
            <w:r>
              <w:t>20</w:t>
            </w:r>
            <w:r w:rsidRPr="00F60B3F">
              <w:t>°</w:t>
            </w:r>
          </w:p>
        </w:tc>
      </w:tr>
      <w:tr w:rsidR="000701C0" w:rsidRPr="00F60B3F" w14:paraId="6AECB93B" w14:textId="77777777" w:rsidTr="000701C0">
        <w:trPr>
          <w:trHeight w:val="298"/>
        </w:trPr>
        <w:tc>
          <w:tcPr>
            <w:tcW w:w="330" w:type="pct"/>
          </w:tcPr>
          <w:p w14:paraId="3CA84BDC" w14:textId="77777777" w:rsidR="000701C0" w:rsidRPr="00F60B3F" w:rsidRDefault="000701C0" w:rsidP="000701C0">
            <w:pPr>
              <w:numPr>
                <w:ilvl w:val="0"/>
                <w:numId w:val="38"/>
              </w:numPr>
              <w:jc w:val="center"/>
              <w:rPr>
                <w:bCs/>
              </w:rPr>
            </w:pPr>
          </w:p>
        </w:tc>
        <w:tc>
          <w:tcPr>
            <w:tcW w:w="1419" w:type="pct"/>
          </w:tcPr>
          <w:p w14:paraId="1F731170" w14:textId="77777777" w:rsidR="000701C0" w:rsidRPr="00F60B3F" w:rsidRDefault="000701C0" w:rsidP="000701C0">
            <w:pPr>
              <w:widowControl w:val="0"/>
              <w:adjustRightInd w:val="0"/>
            </w:pPr>
            <w:r w:rsidRPr="00F60B3F">
              <w:t>Kėdės svoris</w:t>
            </w:r>
          </w:p>
        </w:tc>
        <w:tc>
          <w:tcPr>
            <w:tcW w:w="1220" w:type="pct"/>
          </w:tcPr>
          <w:p w14:paraId="1C70B95A" w14:textId="77777777" w:rsidR="000701C0" w:rsidRPr="00F60B3F" w:rsidRDefault="000701C0" w:rsidP="000701C0">
            <w:pPr>
              <w:widowControl w:val="0"/>
              <w:adjustRightInd w:val="0"/>
            </w:pPr>
            <w:r w:rsidRPr="00F60B3F">
              <w:t>Ne daugiau 80 kg</w:t>
            </w:r>
          </w:p>
        </w:tc>
        <w:tc>
          <w:tcPr>
            <w:tcW w:w="2031" w:type="pct"/>
          </w:tcPr>
          <w:p w14:paraId="2B8365FF" w14:textId="34D8629D" w:rsidR="000701C0" w:rsidRPr="00F60B3F" w:rsidRDefault="000701C0" w:rsidP="000701C0">
            <w:pPr>
              <w:widowControl w:val="0"/>
              <w:adjustRightInd w:val="0"/>
            </w:pPr>
            <w:r w:rsidRPr="00F60B3F">
              <w:t>Kėdės svoris</w:t>
            </w:r>
            <w:r>
              <w:t xml:space="preserve"> 75 kg.</w:t>
            </w:r>
          </w:p>
        </w:tc>
      </w:tr>
      <w:tr w:rsidR="000701C0" w:rsidRPr="00F60B3F" w14:paraId="17A1AAFC" w14:textId="77777777" w:rsidTr="000701C0">
        <w:trPr>
          <w:trHeight w:val="298"/>
        </w:trPr>
        <w:tc>
          <w:tcPr>
            <w:tcW w:w="330" w:type="pct"/>
          </w:tcPr>
          <w:p w14:paraId="168B0539" w14:textId="77777777" w:rsidR="000701C0" w:rsidRPr="00F60B3F" w:rsidRDefault="000701C0" w:rsidP="000701C0">
            <w:pPr>
              <w:numPr>
                <w:ilvl w:val="0"/>
                <w:numId w:val="38"/>
              </w:numPr>
              <w:jc w:val="center"/>
              <w:rPr>
                <w:bCs/>
              </w:rPr>
            </w:pPr>
          </w:p>
        </w:tc>
        <w:tc>
          <w:tcPr>
            <w:tcW w:w="1419" w:type="pct"/>
          </w:tcPr>
          <w:p w14:paraId="6E5407B0" w14:textId="77777777" w:rsidR="000701C0" w:rsidRPr="00F60B3F" w:rsidRDefault="000701C0" w:rsidP="000701C0">
            <w:pPr>
              <w:widowControl w:val="0"/>
              <w:adjustRightInd w:val="0"/>
            </w:pPr>
            <w:r w:rsidRPr="00F60B3F">
              <w:t>Maksimali leistina darbinė apkrova</w:t>
            </w:r>
          </w:p>
        </w:tc>
        <w:tc>
          <w:tcPr>
            <w:tcW w:w="1220" w:type="pct"/>
          </w:tcPr>
          <w:p w14:paraId="28B7DCAE" w14:textId="77777777" w:rsidR="000701C0" w:rsidRPr="00F60B3F" w:rsidRDefault="000701C0" w:rsidP="000701C0">
            <w:pPr>
              <w:widowControl w:val="0"/>
              <w:adjustRightInd w:val="0"/>
            </w:pPr>
            <w:r w:rsidRPr="00F60B3F">
              <w:t>Ne mažiau 200 kg</w:t>
            </w:r>
          </w:p>
        </w:tc>
        <w:tc>
          <w:tcPr>
            <w:tcW w:w="2031" w:type="pct"/>
          </w:tcPr>
          <w:p w14:paraId="3099CEDC" w14:textId="51C4EE2C" w:rsidR="000701C0" w:rsidRPr="00F60B3F" w:rsidRDefault="000701C0" w:rsidP="000701C0">
            <w:pPr>
              <w:widowControl w:val="0"/>
              <w:adjustRightInd w:val="0"/>
            </w:pPr>
            <w:r w:rsidRPr="00F60B3F">
              <w:t>Maksimali leistina darbinė apkrova</w:t>
            </w:r>
            <w:r>
              <w:t xml:space="preserve"> 200 kg.</w:t>
            </w:r>
          </w:p>
        </w:tc>
      </w:tr>
      <w:tr w:rsidR="000701C0" w:rsidRPr="00F60B3F" w14:paraId="27EEB583" w14:textId="77777777" w:rsidTr="000701C0">
        <w:tc>
          <w:tcPr>
            <w:tcW w:w="330" w:type="pct"/>
          </w:tcPr>
          <w:p w14:paraId="30294FF4" w14:textId="77777777" w:rsidR="000701C0" w:rsidRPr="00F60B3F" w:rsidRDefault="000701C0" w:rsidP="000701C0">
            <w:pPr>
              <w:numPr>
                <w:ilvl w:val="0"/>
                <w:numId w:val="38"/>
              </w:numPr>
              <w:jc w:val="center"/>
              <w:rPr>
                <w:bCs/>
              </w:rPr>
            </w:pPr>
          </w:p>
        </w:tc>
        <w:tc>
          <w:tcPr>
            <w:tcW w:w="1419" w:type="pct"/>
          </w:tcPr>
          <w:p w14:paraId="3BED0547" w14:textId="77777777" w:rsidR="000701C0" w:rsidRPr="00F60B3F" w:rsidRDefault="000701C0" w:rsidP="000701C0">
            <w:r w:rsidRPr="00F60B3F">
              <w:rPr>
                <w:bCs/>
              </w:rPr>
              <w:t>Kėdės korpusas sumontuotas ant 4  ratukų ne mažesnio kaip Ø 100 mm diametro su centriniu stabdžiu</w:t>
            </w:r>
          </w:p>
        </w:tc>
        <w:tc>
          <w:tcPr>
            <w:tcW w:w="1220" w:type="pct"/>
          </w:tcPr>
          <w:p w14:paraId="0EF05322" w14:textId="77777777" w:rsidR="000701C0" w:rsidRPr="00F60B3F" w:rsidRDefault="000701C0" w:rsidP="000701C0">
            <w:pPr>
              <w:rPr>
                <w:bCs/>
              </w:rPr>
            </w:pPr>
            <w:r w:rsidRPr="00F60B3F">
              <w:rPr>
                <w:bCs/>
              </w:rPr>
              <w:t>Būtina</w:t>
            </w:r>
          </w:p>
        </w:tc>
        <w:tc>
          <w:tcPr>
            <w:tcW w:w="2031" w:type="pct"/>
          </w:tcPr>
          <w:p w14:paraId="34B1E6C4" w14:textId="4C56D4E1" w:rsidR="000701C0" w:rsidRPr="00F60B3F" w:rsidRDefault="000701C0" w:rsidP="000701C0">
            <w:pPr>
              <w:rPr>
                <w:bCs/>
              </w:rPr>
            </w:pPr>
            <w:r w:rsidRPr="00F60B3F">
              <w:rPr>
                <w:bCs/>
              </w:rPr>
              <w:t>Kėdės korpusas sumontuotas ant 4  ratukų Ø 100 mm diametro su centriniu stabdžiu</w:t>
            </w:r>
          </w:p>
        </w:tc>
      </w:tr>
      <w:tr w:rsidR="000701C0" w:rsidRPr="00F60B3F" w14:paraId="16972615" w14:textId="77777777" w:rsidTr="000701C0">
        <w:tc>
          <w:tcPr>
            <w:tcW w:w="330" w:type="pct"/>
          </w:tcPr>
          <w:p w14:paraId="0BB620EF" w14:textId="77777777" w:rsidR="000701C0" w:rsidRPr="00F60B3F" w:rsidRDefault="000701C0" w:rsidP="000701C0">
            <w:pPr>
              <w:rPr>
                <w:bCs/>
              </w:rPr>
            </w:pPr>
            <w:r w:rsidRPr="00F60B3F">
              <w:rPr>
                <w:bCs/>
              </w:rPr>
              <w:t>22.</w:t>
            </w:r>
          </w:p>
        </w:tc>
        <w:tc>
          <w:tcPr>
            <w:tcW w:w="1419" w:type="pct"/>
          </w:tcPr>
          <w:p w14:paraId="651A2918" w14:textId="77777777" w:rsidR="000701C0" w:rsidRPr="00F60B3F" w:rsidRDefault="000701C0" w:rsidP="000701C0">
            <w:r w:rsidRPr="00F60B3F">
              <w:rPr>
                <w:b/>
                <w:bCs/>
              </w:rPr>
              <w:t xml:space="preserve">Priedai </w:t>
            </w:r>
            <w:r w:rsidRPr="00F60B3F">
              <w:rPr>
                <w:bCs/>
              </w:rPr>
              <w:t>(pateikiami kartu su tvirtinimo mechanizmais):</w:t>
            </w:r>
          </w:p>
        </w:tc>
        <w:tc>
          <w:tcPr>
            <w:tcW w:w="1220" w:type="pct"/>
          </w:tcPr>
          <w:p w14:paraId="37A7675E" w14:textId="77777777" w:rsidR="000701C0" w:rsidRPr="00F60B3F" w:rsidRDefault="000701C0" w:rsidP="000701C0"/>
        </w:tc>
        <w:tc>
          <w:tcPr>
            <w:tcW w:w="2031" w:type="pct"/>
          </w:tcPr>
          <w:p w14:paraId="2C355F56" w14:textId="77777777" w:rsidR="000701C0" w:rsidRPr="00F60B3F" w:rsidRDefault="000701C0" w:rsidP="000701C0"/>
        </w:tc>
      </w:tr>
      <w:tr w:rsidR="000701C0" w:rsidRPr="00F60B3F" w14:paraId="143E2528" w14:textId="77777777" w:rsidTr="000701C0">
        <w:trPr>
          <w:trHeight w:val="620"/>
        </w:trPr>
        <w:tc>
          <w:tcPr>
            <w:tcW w:w="330" w:type="pct"/>
          </w:tcPr>
          <w:p w14:paraId="3F9CC42D" w14:textId="77777777" w:rsidR="000701C0" w:rsidRPr="00F60B3F" w:rsidRDefault="000701C0" w:rsidP="000701C0">
            <w:pPr>
              <w:rPr>
                <w:bCs/>
              </w:rPr>
            </w:pPr>
            <w:r w:rsidRPr="00F60B3F">
              <w:rPr>
                <w:bCs/>
              </w:rPr>
              <w:t>22.1</w:t>
            </w:r>
          </w:p>
        </w:tc>
        <w:tc>
          <w:tcPr>
            <w:tcW w:w="1419" w:type="pct"/>
          </w:tcPr>
          <w:p w14:paraId="7C1ED64C" w14:textId="77777777" w:rsidR="000701C0" w:rsidRPr="00F60B3F" w:rsidRDefault="000701C0" w:rsidP="000701C0">
            <w:r w:rsidRPr="00F60B3F">
              <w:t xml:space="preserve">Visomis kryptimis reguliuojami, paminkštinti  ranktūriai aptraukti tos pačios spalvos dirbtine oda, kaip ir kėdė. Ergonomiškai </w:t>
            </w:r>
            <w:r w:rsidRPr="00F60B3F">
              <w:lastRenderedPageBreak/>
              <w:t xml:space="preserve">išformuoti. Ranktūrių išmatavimai </w:t>
            </w:r>
          </w:p>
        </w:tc>
        <w:tc>
          <w:tcPr>
            <w:tcW w:w="1220" w:type="pct"/>
          </w:tcPr>
          <w:p w14:paraId="46102DA6" w14:textId="77777777" w:rsidR="000701C0" w:rsidRPr="00F60B3F" w:rsidRDefault="000701C0" w:rsidP="000701C0">
            <w:r w:rsidRPr="00F60B3F">
              <w:lastRenderedPageBreak/>
              <w:t>1 pora</w:t>
            </w:r>
          </w:p>
          <w:p w14:paraId="75B425DF" w14:textId="77777777" w:rsidR="000701C0" w:rsidRPr="00F60B3F" w:rsidRDefault="000701C0" w:rsidP="000701C0">
            <w:pPr>
              <w:rPr>
                <w:bCs/>
              </w:rPr>
            </w:pPr>
          </w:p>
          <w:p w14:paraId="1B1DE3C9" w14:textId="77777777" w:rsidR="000701C0" w:rsidRPr="00F60B3F" w:rsidRDefault="000701C0" w:rsidP="000701C0">
            <w:pPr>
              <w:rPr>
                <w:bCs/>
              </w:rPr>
            </w:pPr>
          </w:p>
          <w:p w14:paraId="64B84E97" w14:textId="77777777" w:rsidR="000701C0" w:rsidRPr="00F60B3F" w:rsidRDefault="000701C0" w:rsidP="000701C0">
            <w:r w:rsidRPr="00F60B3F">
              <w:rPr>
                <w:bCs/>
              </w:rPr>
              <w:t xml:space="preserve"> Ne mažesni kaip 450 x130 mm</w:t>
            </w:r>
          </w:p>
        </w:tc>
        <w:tc>
          <w:tcPr>
            <w:tcW w:w="2031" w:type="pct"/>
          </w:tcPr>
          <w:p w14:paraId="0189854E" w14:textId="77777777" w:rsidR="000701C0" w:rsidRPr="00F60B3F" w:rsidRDefault="000701C0" w:rsidP="000701C0">
            <w:r w:rsidRPr="00F60B3F">
              <w:t>1 pora</w:t>
            </w:r>
          </w:p>
          <w:p w14:paraId="13CBB138" w14:textId="77777777" w:rsidR="000701C0" w:rsidRPr="00F60B3F" w:rsidRDefault="000701C0" w:rsidP="000701C0">
            <w:pPr>
              <w:rPr>
                <w:bCs/>
              </w:rPr>
            </w:pPr>
          </w:p>
          <w:p w14:paraId="085A6772" w14:textId="77777777" w:rsidR="000701C0" w:rsidRPr="00F60B3F" w:rsidRDefault="000701C0" w:rsidP="000701C0">
            <w:pPr>
              <w:rPr>
                <w:bCs/>
              </w:rPr>
            </w:pPr>
          </w:p>
          <w:p w14:paraId="0DABD605" w14:textId="1469FBBA" w:rsidR="000701C0" w:rsidRPr="00F60B3F" w:rsidRDefault="000701C0" w:rsidP="000701C0">
            <w:r>
              <w:rPr>
                <w:bCs/>
              </w:rPr>
              <w:t xml:space="preserve">515 x 155 </w:t>
            </w:r>
            <w:r w:rsidRPr="00F60B3F">
              <w:rPr>
                <w:bCs/>
              </w:rPr>
              <w:t>mm</w:t>
            </w:r>
          </w:p>
        </w:tc>
      </w:tr>
      <w:tr w:rsidR="000701C0" w:rsidRPr="00F60B3F" w14:paraId="02665499" w14:textId="77777777" w:rsidTr="000701C0">
        <w:trPr>
          <w:trHeight w:val="620"/>
        </w:trPr>
        <w:tc>
          <w:tcPr>
            <w:tcW w:w="330" w:type="pct"/>
          </w:tcPr>
          <w:p w14:paraId="2F2430DF" w14:textId="77777777" w:rsidR="000701C0" w:rsidRPr="00F60B3F" w:rsidRDefault="000701C0" w:rsidP="000701C0">
            <w:pPr>
              <w:rPr>
                <w:bCs/>
              </w:rPr>
            </w:pPr>
            <w:r w:rsidRPr="00F60B3F">
              <w:rPr>
                <w:bCs/>
              </w:rPr>
              <w:t>22.2</w:t>
            </w:r>
          </w:p>
        </w:tc>
        <w:tc>
          <w:tcPr>
            <w:tcW w:w="1419" w:type="pct"/>
          </w:tcPr>
          <w:p w14:paraId="1A739D7A" w14:textId="77777777" w:rsidR="000701C0" w:rsidRPr="00F60B3F" w:rsidRDefault="000701C0" w:rsidP="000701C0">
            <w:r w:rsidRPr="00F60B3F">
              <w:t>Pagalvėlė galvai</w:t>
            </w:r>
          </w:p>
        </w:tc>
        <w:tc>
          <w:tcPr>
            <w:tcW w:w="1220" w:type="pct"/>
          </w:tcPr>
          <w:p w14:paraId="606D0937" w14:textId="77777777" w:rsidR="000701C0" w:rsidRPr="00F60B3F" w:rsidRDefault="000701C0" w:rsidP="000701C0">
            <w:r w:rsidRPr="00F60B3F">
              <w:t>1 vnt.</w:t>
            </w:r>
          </w:p>
        </w:tc>
        <w:tc>
          <w:tcPr>
            <w:tcW w:w="2031" w:type="pct"/>
          </w:tcPr>
          <w:p w14:paraId="52077026" w14:textId="7401F5D2" w:rsidR="000701C0" w:rsidRPr="00F60B3F" w:rsidRDefault="000701C0" w:rsidP="000701C0">
            <w:r w:rsidRPr="00F60B3F">
              <w:t>Pagalvėlė galvai</w:t>
            </w:r>
          </w:p>
        </w:tc>
      </w:tr>
      <w:tr w:rsidR="000701C0" w:rsidRPr="00F60B3F" w14:paraId="046A5D1E" w14:textId="77777777" w:rsidTr="000701C0">
        <w:trPr>
          <w:trHeight w:val="620"/>
        </w:trPr>
        <w:tc>
          <w:tcPr>
            <w:tcW w:w="330" w:type="pct"/>
          </w:tcPr>
          <w:p w14:paraId="2AC82F8D" w14:textId="77777777" w:rsidR="000701C0" w:rsidRPr="00F60B3F" w:rsidRDefault="000701C0" w:rsidP="000701C0">
            <w:pPr>
              <w:rPr>
                <w:bCs/>
              </w:rPr>
            </w:pPr>
            <w:r w:rsidRPr="00F60B3F">
              <w:rPr>
                <w:bCs/>
              </w:rPr>
              <w:t>22.3</w:t>
            </w:r>
          </w:p>
        </w:tc>
        <w:tc>
          <w:tcPr>
            <w:tcW w:w="1419" w:type="pct"/>
          </w:tcPr>
          <w:p w14:paraId="5CD4F004" w14:textId="77777777" w:rsidR="000701C0" w:rsidRPr="00F60B3F" w:rsidRDefault="000701C0" w:rsidP="000701C0">
            <w:r w:rsidRPr="00F60B3F">
              <w:t>Skaidri kojų dalies apsauga</w:t>
            </w:r>
          </w:p>
        </w:tc>
        <w:tc>
          <w:tcPr>
            <w:tcW w:w="1220" w:type="pct"/>
          </w:tcPr>
          <w:p w14:paraId="7008B858" w14:textId="77777777" w:rsidR="000701C0" w:rsidRPr="00F60B3F" w:rsidRDefault="000701C0" w:rsidP="000701C0">
            <w:r w:rsidRPr="00F60B3F">
              <w:t>1 vnt</w:t>
            </w:r>
          </w:p>
        </w:tc>
        <w:tc>
          <w:tcPr>
            <w:tcW w:w="2031" w:type="pct"/>
          </w:tcPr>
          <w:p w14:paraId="19950194" w14:textId="00C467A5" w:rsidR="000701C0" w:rsidRPr="00F60B3F" w:rsidRDefault="000701C0" w:rsidP="000701C0">
            <w:r w:rsidRPr="00F60B3F">
              <w:t>Skaidri kojų dalies apsauga</w:t>
            </w:r>
          </w:p>
        </w:tc>
      </w:tr>
      <w:tr w:rsidR="000701C0" w:rsidRPr="00F60B3F" w14:paraId="786B33BF" w14:textId="77777777" w:rsidTr="000701C0">
        <w:tc>
          <w:tcPr>
            <w:tcW w:w="330" w:type="pct"/>
          </w:tcPr>
          <w:p w14:paraId="7F82ECE9" w14:textId="77777777" w:rsidR="000701C0" w:rsidRPr="00F60B3F" w:rsidRDefault="000701C0" w:rsidP="000701C0">
            <w:pPr>
              <w:jc w:val="center"/>
            </w:pPr>
            <w:r w:rsidRPr="00F60B3F">
              <w:t>22.4</w:t>
            </w:r>
          </w:p>
        </w:tc>
        <w:tc>
          <w:tcPr>
            <w:tcW w:w="1419" w:type="pct"/>
          </w:tcPr>
          <w:p w14:paraId="5CC79C81" w14:textId="77777777" w:rsidR="000701C0" w:rsidRPr="00F60B3F" w:rsidRDefault="000701C0" w:rsidP="000701C0">
            <w:r w:rsidRPr="00F60B3F">
              <w:t>Popieriaus rulono laikiklis, tvirtinamas prie kėdės (nugarinėje pusėje)</w:t>
            </w:r>
          </w:p>
        </w:tc>
        <w:tc>
          <w:tcPr>
            <w:tcW w:w="1220" w:type="pct"/>
          </w:tcPr>
          <w:p w14:paraId="70CBF66C" w14:textId="77777777" w:rsidR="000701C0" w:rsidRPr="00F60B3F" w:rsidRDefault="000701C0" w:rsidP="000701C0">
            <w:r w:rsidRPr="00F60B3F">
              <w:t>1 vnt.</w:t>
            </w:r>
          </w:p>
        </w:tc>
        <w:tc>
          <w:tcPr>
            <w:tcW w:w="2031" w:type="pct"/>
          </w:tcPr>
          <w:p w14:paraId="5BB98D36" w14:textId="24C1EDB9" w:rsidR="000701C0" w:rsidRPr="00F60B3F" w:rsidRDefault="000701C0" w:rsidP="000701C0">
            <w:pPr>
              <w:rPr>
                <w:b/>
                <w:bCs/>
                <w:color w:val="FF0000"/>
              </w:rPr>
            </w:pPr>
            <w:r w:rsidRPr="00F60B3F">
              <w:t>Popieriaus rulono laikiklis, tvirtinamas prie kėdės (nugarinėje pusėje)</w:t>
            </w:r>
          </w:p>
        </w:tc>
      </w:tr>
      <w:tr w:rsidR="000701C0" w:rsidRPr="00F60B3F" w14:paraId="34673834" w14:textId="77777777" w:rsidTr="000701C0">
        <w:tc>
          <w:tcPr>
            <w:tcW w:w="330" w:type="pct"/>
          </w:tcPr>
          <w:p w14:paraId="43AD0C24" w14:textId="77777777" w:rsidR="000701C0" w:rsidRPr="00F60B3F" w:rsidRDefault="000701C0" w:rsidP="000701C0">
            <w:pPr>
              <w:jc w:val="center"/>
              <w:rPr>
                <w:bCs/>
              </w:rPr>
            </w:pPr>
            <w:r w:rsidRPr="00F60B3F">
              <w:rPr>
                <w:bCs/>
              </w:rPr>
              <w:t>23.</w:t>
            </w:r>
          </w:p>
        </w:tc>
        <w:tc>
          <w:tcPr>
            <w:tcW w:w="1419" w:type="pct"/>
          </w:tcPr>
          <w:p w14:paraId="60B78E54" w14:textId="77777777" w:rsidR="000701C0" w:rsidRPr="00F60B3F" w:rsidRDefault="000701C0" w:rsidP="000701C0">
            <w:pPr>
              <w:rPr>
                <w:bCs/>
              </w:rPr>
            </w:pPr>
            <w:r w:rsidRPr="00F60B3F">
              <w:t>Būtinosios saugos ir esminiu eksploatacinių charakteristikų reikalavimai</w:t>
            </w:r>
          </w:p>
        </w:tc>
        <w:tc>
          <w:tcPr>
            <w:tcW w:w="1220" w:type="pct"/>
          </w:tcPr>
          <w:p w14:paraId="7CDC10C4" w14:textId="77777777" w:rsidR="000701C0" w:rsidRPr="00F60B3F" w:rsidRDefault="000701C0" w:rsidP="000701C0">
            <w:pPr>
              <w:rPr>
                <w:bCs/>
              </w:rPr>
            </w:pPr>
            <w:r w:rsidRPr="00F60B3F">
              <w:t>Kartu su pasiūlymu privaloma pateikti dokumento, patvirtinančio, kad siūlomos kėdės yra pagamintos laikantis EN 60601-1 standarto arba lygiaverčio standarto reikalavimų, kopiją</w:t>
            </w:r>
          </w:p>
        </w:tc>
        <w:tc>
          <w:tcPr>
            <w:tcW w:w="2031" w:type="pct"/>
          </w:tcPr>
          <w:p w14:paraId="217C30C2" w14:textId="466B6B62" w:rsidR="000701C0" w:rsidRPr="00F60B3F" w:rsidRDefault="000701C0" w:rsidP="000701C0">
            <w:pPr>
              <w:rPr>
                <w:b/>
                <w:bCs/>
              </w:rPr>
            </w:pPr>
            <w:r>
              <w:t>Pateikiamas</w:t>
            </w:r>
          </w:p>
        </w:tc>
      </w:tr>
      <w:tr w:rsidR="000701C0" w:rsidRPr="00F60B3F" w14:paraId="36A258FB" w14:textId="77777777" w:rsidTr="000701C0">
        <w:tc>
          <w:tcPr>
            <w:tcW w:w="330" w:type="pct"/>
          </w:tcPr>
          <w:p w14:paraId="76E3DF6E" w14:textId="77777777" w:rsidR="000701C0" w:rsidRPr="00F60B3F" w:rsidRDefault="000701C0" w:rsidP="000701C0">
            <w:pPr>
              <w:jc w:val="center"/>
              <w:rPr>
                <w:bCs/>
              </w:rPr>
            </w:pPr>
            <w:r w:rsidRPr="00F60B3F">
              <w:rPr>
                <w:bCs/>
              </w:rPr>
              <w:t>24.</w:t>
            </w:r>
          </w:p>
        </w:tc>
        <w:tc>
          <w:tcPr>
            <w:tcW w:w="1419" w:type="pct"/>
          </w:tcPr>
          <w:p w14:paraId="1EFF762D" w14:textId="77777777" w:rsidR="000701C0" w:rsidRPr="00F60B3F" w:rsidRDefault="000701C0" w:rsidP="000701C0">
            <w:pPr>
              <w:rPr>
                <w:b/>
                <w:bCs/>
              </w:rPr>
            </w:pPr>
            <w:r w:rsidRPr="00F60B3F">
              <w:t>Žymėjimas CE ženklu</w:t>
            </w:r>
          </w:p>
        </w:tc>
        <w:tc>
          <w:tcPr>
            <w:tcW w:w="1220" w:type="pct"/>
          </w:tcPr>
          <w:p w14:paraId="49654F86" w14:textId="77777777" w:rsidR="000701C0" w:rsidRPr="00F60B3F" w:rsidRDefault="000701C0" w:rsidP="000701C0">
            <w:pPr>
              <w:rPr>
                <w:bCs/>
              </w:rPr>
            </w:pPr>
            <w:r w:rsidRPr="00F60B3F">
              <w:t>Būtinas (kartu su pasiūlymu konkursui privaloma pateikti CE sertifikato arba EB atitikties deklaracijos kopiją)</w:t>
            </w:r>
          </w:p>
        </w:tc>
        <w:tc>
          <w:tcPr>
            <w:tcW w:w="2031" w:type="pct"/>
          </w:tcPr>
          <w:p w14:paraId="4EA8A3D7" w14:textId="798DD46A" w:rsidR="000701C0" w:rsidRPr="00F60B3F" w:rsidRDefault="000701C0" w:rsidP="000701C0">
            <w:pPr>
              <w:rPr>
                <w:bCs/>
              </w:rPr>
            </w:pPr>
            <w:r>
              <w:t>Pateikiamas</w:t>
            </w:r>
          </w:p>
        </w:tc>
      </w:tr>
      <w:tr w:rsidR="000701C0" w:rsidRPr="00F60B3F" w14:paraId="2B232306" w14:textId="77777777" w:rsidTr="000701C0">
        <w:tc>
          <w:tcPr>
            <w:tcW w:w="330" w:type="pct"/>
          </w:tcPr>
          <w:p w14:paraId="0D3C61EA" w14:textId="77777777" w:rsidR="000701C0" w:rsidRPr="00F60B3F" w:rsidRDefault="000701C0" w:rsidP="000701C0">
            <w:pPr>
              <w:jc w:val="center"/>
              <w:rPr>
                <w:bCs/>
              </w:rPr>
            </w:pPr>
            <w:r w:rsidRPr="00F60B3F">
              <w:t>25.</w:t>
            </w:r>
          </w:p>
        </w:tc>
        <w:tc>
          <w:tcPr>
            <w:tcW w:w="1419" w:type="pct"/>
            <w:vAlign w:val="bottom"/>
          </w:tcPr>
          <w:p w14:paraId="6085017B" w14:textId="77777777" w:rsidR="000701C0" w:rsidRPr="00F60B3F" w:rsidRDefault="000701C0" w:rsidP="000701C0">
            <w:pPr>
              <w:rPr>
                <w:bCs/>
                <w:color w:val="FF0000"/>
              </w:rPr>
            </w:pPr>
            <w:r w:rsidRPr="00F60B3F">
              <w:t>Kartu su įranga pateikti vartotojo instrukcijas originalo ir lietuvių kalbomis</w:t>
            </w:r>
          </w:p>
        </w:tc>
        <w:tc>
          <w:tcPr>
            <w:tcW w:w="1220" w:type="pct"/>
          </w:tcPr>
          <w:p w14:paraId="6996C3B7" w14:textId="77777777" w:rsidR="000701C0" w:rsidRPr="00F60B3F" w:rsidRDefault="000701C0" w:rsidP="000701C0">
            <w:pPr>
              <w:rPr>
                <w:bCs/>
              </w:rPr>
            </w:pPr>
            <w:r w:rsidRPr="00F60B3F">
              <w:t>Būtina</w:t>
            </w:r>
          </w:p>
        </w:tc>
        <w:tc>
          <w:tcPr>
            <w:tcW w:w="2031" w:type="pct"/>
          </w:tcPr>
          <w:p w14:paraId="57DF433B" w14:textId="511AEB6E" w:rsidR="000701C0" w:rsidRPr="00F60B3F" w:rsidRDefault="000701C0" w:rsidP="000701C0">
            <w:pPr>
              <w:rPr>
                <w:bCs/>
              </w:rPr>
            </w:pPr>
            <w:r>
              <w:t>Pateikiamas</w:t>
            </w:r>
          </w:p>
        </w:tc>
      </w:tr>
      <w:tr w:rsidR="000701C0" w:rsidRPr="00F60B3F" w14:paraId="3F9A2731" w14:textId="77777777" w:rsidTr="000701C0">
        <w:tc>
          <w:tcPr>
            <w:tcW w:w="330" w:type="pct"/>
          </w:tcPr>
          <w:p w14:paraId="7E0368EE" w14:textId="77777777" w:rsidR="000701C0" w:rsidRPr="00F60B3F" w:rsidRDefault="000701C0" w:rsidP="000701C0">
            <w:pPr>
              <w:jc w:val="center"/>
              <w:rPr>
                <w:bCs/>
              </w:rPr>
            </w:pPr>
            <w:r w:rsidRPr="00F60B3F">
              <w:t>26.</w:t>
            </w:r>
          </w:p>
        </w:tc>
        <w:tc>
          <w:tcPr>
            <w:tcW w:w="1419" w:type="pct"/>
            <w:vAlign w:val="center"/>
          </w:tcPr>
          <w:p w14:paraId="63DD64CD" w14:textId="77777777" w:rsidR="000701C0" w:rsidRPr="00F60B3F" w:rsidRDefault="000701C0" w:rsidP="000701C0">
            <w:r w:rsidRPr="00F60B3F">
              <w:rPr>
                <w:bCs/>
                <w:lang w:bidi="he-IL"/>
              </w:rPr>
              <w:t>Įrangos garantija</w:t>
            </w:r>
          </w:p>
        </w:tc>
        <w:tc>
          <w:tcPr>
            <w:tcW w:w="1220" w:type="pct"/>
          </w:tcPr>
          <w:p w14:paraId="3F70ED81" w14:textId="77777777" w:rsidR="000701C0" w:rsidRPr="00F60B3F" w:rsidRDefault="000701C0" w:rsidP="000701C0">
            <w:r w:rsidRPr="00F60B3F">
              <w:t>Ne mažiau 24 mėn.</w:t>
            </w:r>
          </w:p>
        </w:tc>
        <w:tc>
          <w:tcPr>
            <w:tcW w:w="2031" w:type="pct"/>
          </w:tcPr>
          <w:p w14:paraId="6A545051" w14:textId="5EDBD4EE" w:rsidR="000701C0" w:rsidRPr="00F60B3F" w:rsidRDefault="000701C0" w:rsidP="000701C0">
            <w:r w:rsidRPr="00F60B3F">
              <w:t>24 mėn.</w:t>
            </w:r>
          </w:p>
        </w:tc>
      </w:tr>
      <w:tr w:rsidR="000701C0" w:rsidRPr="00F60B3F" w14:paraId="03269A98" w14:textId="77777777" w:rsidTr="000701C0">
        <w:trPr>
          <w:trHeight w:val="1485"/>
        </w:trPr>
        <w:tc>
          <w:tcPr>
            <w:tcW w:w="330" w:type="pct"/>
          </w:tcPr>
          <w:p w14:paraId="17DE4EA2" w14:textId="77777777" w:rsidR="000701C0" w:rsidRPr="00F60B3F" w:rsidRDefault="000701C0" w:rsidP="000701C0">
            <w:pPr>
              <w:jc w:val="center"/>
            </w:pPr>
            <w:r w:rsidRPr="00F60B3F">
              <w:t>27.</w:t>
            </w:r>
          </w:p>
        </w:tc>
        <w:tc>
          <w:tcPr>
            <w:tcW w:w="1419" w:type="pct"/>
            <w:vAlign w:val="center"/>
          </w:tcPr>
          <w:p w14:paraId="467B496F" w14:textId="77777777" w:rsidR="000701C0" w:rsidRPr="00F60B3F" w:rsidRDefault="000701C0" w:rsidP="000701C0">
            <w:pPr>
              <w:rPr>
                <w:bCs/>
                <w:lang w:bidi="he-IL"/>
              </w:rPr>
            </w:pPr>
            <w:r w:rsidRPr="00F60B3F">
              <w:rPr>
                <w:bCs/>
                <w:lang w:bidi="he-IL"/>
              </w:rPr>
              <w:t>Pristatymas</w:t>
            </w:r>
          </w:p>
        </w:tc>
        <w:tc>
          <w:tcPr>
            <w:tcW w:w="1220" w:type="pct"/>
          </w:tcPr>
          <w:p w14:paraId="02BD0417" w14:textId="77777777" w:rsidR="000701C0" w:rsidRPr="00F60B3F" w:rsidRDefault="000701C0" w:rsidP="000701C0">
            <w:r w:rsidRPr="00F60B3F">
              <w:t>Ne ilgiau kaip per 4 sav. nuo užsakymo dienos. Pristatymo išlaidos įtraukiamos į kėdės kainą</w:t>
            </w:r>
          </w:p>
        </w:tc>
        <w:tc>
          <w:tcPr>
            <w:tcW w:w="2031" w:type="pct"/>
          </w:tcPr>
          <w:p w14:paraId="285294E3" w14:textId="3E5C52CD" w:rsidR="000701C0" w:rsidRPr="00F60B3F" w:rsidRDefault="000701C0" w:rsidP="000701C0">
            <w:r>
              <w:t xml:space="preserve">Taip </w:t>
            </w:r>
          </w:p>
        </w:tc>
      </w:tr>
      <w:tr w:rsidR="000701C0" w:rsidRPr="00F60B3F" w14:paraId="1AD11C39" w14:textId="77777777" w:rsidTr="000701C0">
        <w:trPr>
          <w:trHeight w:val="743"/>
        </w:trPr>
        <w:tc>
          <w:tcPr>
            <w:tcW w:w="330" w:type="pct"/>
          </w:tcPr>
          <w:p w14:paraId="7B056054" w14:textId="77777777" w:rsidR="000701C0" w:rsidRPr="00F60B3F" w:rsidRDefault="000701C0" w:rsidP="000701C0">
            <w:pPr>
              <w:jc w:val="center"/>
            </w:pPr>
            <w:r w:rsidRPr="00F60B3F">
              <w:t>28.</w:t>
            </w:r>
          </w:p>
        </w:tc>
        <w:tc>
          <w:tcPr>
            <w:tcW w:w="1419" w:type="pct"/>
            <w:vAlign w:val="center"/>
          </w:tcPr>
          <w:p w14:paraId="184D6FAE" w14:textId="77777777" w:rsidR="000701C0" w:rsidRPr="00F60B3F" w:rsidRDefault="000701C0" w:rsidP="000701C0">
            <w:pPr>
              <w:rPr>
                <w:bCs/>
                <w:lang w:bidi="he-IL"/>
              </w:rPr>
            </w:pPr>
            <w:r w:rsidRPr="00F60B3F">
              <w:rPr>
                <w:bCs/>
                <w:lang w:bidi="he-IL"/>
              </w:rPr>
              <w:t>Tiekėjas </w:t>
            </w:r>
            <w:r w:rsidRPr="00F60B3F">
              <w:rPr>
                <w:b/>
                <w:bCs/>
                <w:lang w:bidi="he-IL"/>
              </w:rPr>
              <w:t>kartus su pasiūlymu</w:t>
            </w:r>
            <w:r w:rsidRPr="00F60B3F">
              <w:rPr>
                <w:bCs/>
                <w:lang w:bidi="he-IL"/>
              </w:rPr>
              <w:t> turi pateikti dokumentą, patvirtinantį, kad tiekėjas yra oficialus siūlomos medicinos įrangos gamintojo atstovas arba turi rašytinį susitarimą su tokiu atstovu dėl prekybos šia įranga, nes perkama įranga bus naudojama medicinos srityje, todėl svarbu įsitikinti, kad įranga įsigyjama teisėtai, perpardavėjas yra legalus įrangos platintojas, įranga bus tinkamos kokybės, tiekiama laiku.</w:t>
            </w:r>
          </w:p>
          <w:p w14:paraId="6DC225AC" w14:textId="77777777" w:rsidR="000701C0" w:rsidRPr="00F60B3F" w:rsidRDefault="000701C0" w:rsidP="000701C0">
            <w:pPr>
              <w:rPr>
                <w:bCs/>
                <w:lang w:bidi="he-IL"/>
              </w:rPr>
            </w:pPr>
          </w:p>
        </w:tc>
        <w:tc>
          <w:tcPr>
            <w:tcW w:w="1220" w:type="pct"/>
          </w:tcPr>
          <w:p w14:paraId="4C2C31EB" w14:textId="77777777" w:rsidR="000701C0" w:rsidRPr="00F60B3F" w:rsidRDefault="000701C0" w:rsidP="000701C0">
            <w:r w:rsidRPr="00F60B3F">
              <w:lastRenderedPageBreak/>
              <w:t>Būtina</w:t>
            </w:r>
          </w:p>
        </w:tc>
        <w:tc>
          <w:tcPr>
            <w:tcW w:w="2031" w:type="pct"/>
          </w:tcPr>
          <w:p w14:paraId="5683D6B7" w14:textId="76E153FE" w:rsidR="000701C0" w:rsidRPr="00F60B3F" w:rsidRDefault="000701C0" w:rsidP="000701C0">
            <w:r>
              <w:t>Pateikiamas</w:t>
            </w:r>
          </w:p>
        </w:tc>
      </w:tr>
      <w:tr w:rsidR="000701C0" w:rsidRPr="00F60B3F" w14:paraId="017AEF6C" w14:textId="77777777" w:rsidTr="000701C0">
        <w:trPr>
          <w:trHeight w:val="743"/>
        </w:trPr>
        <w:tc>
          <w:tcPr>
            <w:tcW w:w="330" w:type="pct"/>
          </w:tcPr>
          <w:p w14:paraId="63348634" w14:textId="77777777" w:rsidR="000701C0" w:rsidRPr="00F60B3F" w:rsidRDefault="000701C0" w:rsidP="000701C0">
            <w:pPr>
              <w:jc w:val="center"/>
            </w:pPr>
            <w:r w:rsidRPr="00F60B3F">
              <w:t>29.</w:t>
            </w:r>
          </w:p>
        </w:tc>
        <w:tc>
          <w:tcPr>
            <w:tcW w:w="1419" w:type="pct"/>
            <w:vAlign w:val="center"/>
          </w:tcPr>
          <w:p w14:paraId="710D6E60" w14:textId="77777777" w:rsidR="000701C0" w:rsidRPr="00F60B3F" w:rsidRDefault="000701C0" w:rsidP="000701C0">
            <w:pPr>
              <w:rPr>
                <w:bCs/>
                <w:lang w:bidi="he-IL"/>
              </w:rPr>
            </w:pPr>
            <w:r w:rsidRPr="00F60B3F">
              <w:rPr>
                <w:bCs/>
                <w:lang w:bidi="he-IL"/>
              </w:rPr>
              <w:t>Tiekėjas </w:t>
            </w:r>
            <w:r w:rsidRPr="00F60B3F">
              <w:rPr>
                <w:b/>
                <w:bCs/>
                <w:lang w:bidi="he-IL"/>
              </w:rPr>
              <w:t>kartu su pasiūlymu</w:t>
            </w:r>
            <w:r w:rsidRPr="00F60B3F">
              <w:rPr>
                <w:bCs/>
                <w:lang w:bidi="he-IL"/>
              </w:rPr>
              <w:t> turi pateikti dokumentą, patvirtinantį, kad tiekėjas yra medicinos įrangos gamintojo įgaliotas atlikti siūlomos </w:t>
            </w:r>
            <w:r w:rsidRPr="00F60B3F">
              <w:rPr>
                <w:bCs/>
                <w:u w:val="single"/>
                <w:lang w:bidi="he-IL"/>
              </w:rPr>
              <w:t>įrangos garantinį aptarnavimą garantinio laikotarpio metu</w:t>
            </w:r>
            <w:r w:rsidRPr="00F60B3F">
              <w:rPr>
                <w:bCs/>
                <w:lang w:bidi="he-IL"/>
              </w:rPr>
              <w:t> arba turi rašytinį susitarimą su kitu ūkio subjektu, kuris atliks šios įrangos </w:t>
            </w:r>
            <w:r w:rsidRPr="00F60B3F">
              <w:rPr>
                <w:bCs/>
                <w:u w:val="single"/>
                <w:lang w:bidi="he-IL"/>
              </w:rPr>
              <w:t>garantinį aptarnavimą</w:t>
            </w:r>
            <w:r w:rsidRPr="00F60B3F">
              <w:rPr>
                <w:bCs/>
                <w:i/>
                <w:iCs/>
                <w:lang w:bidi="he-IL"/>
              </w:rPr>
              <w:t>.</w:t>
            </w:r>
          </w:p>
          <w:p w14:paraId="2B5051E3" w14:textId="77777777" w:rsidR="000701C0" w:rsidRPr="00F60B3F" w:rsidRDefault="000701C0" w:rsidP="000701C0">
            <w:pPr>
              <w:rPr>
                <w:bCs/>
                <w:lang w:bidi="he-IL"/>
              </w:rPr>
            </w:pPr>
          </w:p>
        </w:tc>
        <w:tc>
          <w:tcPr>
            <w:tcW w:w="1220" w:type="pct"/>
          </w:tcPr>
          <w:p w14:paraId="4362326E" w14:textId="77777777" w:rsidR="000701C0" w:rsidRPr="00F60B3F" w:rsidRDefault="000701C0" w:rsidP="000701C0">
            <w:r w:rsidRPr="00F60B3F">
              <w:t>Būtina</w:t>
            </w:r>
          </w:p>
        </w:tc>
        <w:tc>
          <w:tcPr>
            <w:tcW w:w="2031" w:type="pct"/>
          </w:tcPr>
          <w:p w14:paraId="29356BF2" w14:textId="3D602917" w:rsidR="000701C0" w:rsidRPr="00F60B3F" w:rsidRDefault="000701C0" w:rsidP="000701C0">
            <w:r>
              <w:t>Pateikiamas</w:t>
            </w:r>
          </w:p>
        </w:tc>
      </w:tr>
    </w:tbl>
    <w:p w14:paraId="2CA68A27" w14:textId="77777777" w:rsidR="001D79CE" w:rsidRPr="00F60B3F" w:rsidRDefault="001D79CE" w:rsidP="001D79CE">
      <w:pPr>
        <w:jc w:val="both"/>
        <w:rPr>
          <w:rFonts w:eastAsia="Times New Roman"/>
          <w:sz w:val="22"/>
        </w:rPr>
      </w:pPr>
      <w:r w:rsidRPr="00F60B3F">
        <w:rPr>
          <w:rFonts w:eastAsia="Times New Roman"/>
          <w:sz w:val="22"/>
        </w:rPr>
        <w:t xml:space="preserve">*Prekės kodas gamintojo kataloge, jeigu gamintojas turi savo prekių katalogą. </w:t>
      </w:r>
    </w:p>
    <w:p w14:paraId="24BCED96" w14:textId="09C5A895" w:rsidR="00864490" w:rsidRPr="00F60B3F" w:rsidRDefault="00864490" w:rsidP="001D79CE">
      <w:pPr>
        <w:jc w:val="both"/>
        <w:rPr>
          <w:rFonts w:eastAsia="Times New Roman"/>
          <w:sz w:val="22"/>
        </w:rPr>
      </w:pPr>
    </w:p>
    <w:sectPr w:rsidR="00864490" w:rsidRPr="00F60B3F" w:rsidSect="00FA44A0">
      <w:footerReference w:type="default" r:id="rId9"/>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3A213" w14:textId="77777777" w:rsidR="00075A83" w:rsidRDefault="00075A83" w:rsidP="00653E44">
      <w:r>
        <w:separator/>
      </w:r>
    </w:p>
  </w:endnote>
  <w:endnote w:type="continuationSeparator" w:id="0">
    <w:p w14:paraId="017208A4" w14:textId="77777777" w:rsidR="00075A83" w:rsidRDefault="00075A83" w:rsidP="0065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513496"/>
      <w:docPartObj>
        <w:docPartGallery w:val="Page Numbers (Bottom of Page)"/>
        <w:docPartUnique/>
      </w:docPartObj>
    </w:sdtPr>
    <w:sdtEndPr>
      <w:rPr>
        <w:noProof/>
      </w:rPr>
    </w:sdtEndPr>
    <w:sdtContent>
      <w:p w14:paraId="4D0429DA" w14:textId="5FB617BB" w:rsidR="006B03BD" w:rsidRDefault="006B03BD">
        <w:pPr>
          <w:pStyle w:val="Footer"/>
          <w:jc w:val="right"/>
        </w:pPr>
        <w:r>
          <w:fldChar w:fldCharType="begin"/>
        </w:r>
        <w:r>
          <w:instrText xml:space="preserve"> PAGE   \* MERGEFORMAT </w:instrText>
        </w:r>
        <w:r>
          <w:fldChar w:fldCharType="separate"/>
        </w:r>
        <w:r w:rsidR="00864490">
          <w:rPr>
            <w:noProof/>
          </w:rPr>
          <w:t>2</w:t>
        </w:r>
        <w:r>
          <w:rPr>
            <w:noProof/>
          </w:rPr>
          <w:fldChar w:fldCharType="end"/>
        </w:r>
      </w:p>
    </w:sdtContent>
  </w:sdt>
  <w:p w14:paraId="7421F44C" w14:textId="77777777" w:rsidR="006B03BD" w:rsidRDefault="006B0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66F56" w14:textId="77777777" w:rsidR="00075A83" w:rsidRDefault="00075A83" w:rsidP="00653E44">
      <w:r>
        <w:separator/>
      </w:r>
    </w:p>
  </w:footnote>
  <w:footnote w:type="continuationSeparator" w:id="0">
    <w:p w14:paraId="224B65C4" w14:textId="77777777" w:rsidR="00075A83" w:rsidRDefault="00075A83" w:rsidP="00653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3FDD"/>
    <w:multiLevelType w:val="multilevel"/>
    <w:tmpl w:val="7ED8A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1213D"/>
    <w:multiLevelType w:val="hybridMultilevel"/>
    <w:tmpl w:val="A102564E"/>
    <w:lvl w:ilvl="0" w:tplc="8124CD58">
      <w:start w:val="1"/>
      <w:numFmt w:val="decimal"/>
      <w:lvlText w:val="%1."/>
      <w:lvlJc w:val="left"/>
      <w:pPr>
        <w:ind w:left="757" w:hanging="360"/>
      </w:pPr>
      <w:rPr>
        <w:b w:val="0"/>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2" w15:restartNumberingAfterBreak="0">
    <w:nsid w:val="081B2D81"/>
    <w:multiLevelType w:val="hybridMultilevel"/>
    <w:tmpl w:val="C9FC5FCA"/>
    <w:lvl w:ilvl="0" w:tplc="455E72B6">
      <w:start w:val="1"/>
      <w:numFmt w:val="decimal"/>
      <w:lvlText w:val="%1."/>
      <w:lvlJc w:val="left"/>
      <w:pPr>
        <w:tabs>
          <w:tab w:val="num" w:pos="649"/>
        </w:tabs>
        <w:ind w:left="649" w:hanging="397"/>
      </w:pPr>
      <w:rPr>
        <w:rFonts w:ascii="Calibri" w:hAnsi="Calibri" w:cs="Times New Roman" w:hint="default"/>
        <w:sz w:val="22"/>
      </w:rPr>
    </w:lvl>
    <w:lvl w:ilvl="1" w:tplc="A57875A2">
      <w:start w:val="1"/>
      <w:numFmt w:val="decimal"/>
      <w:lvlText w:val="%2."/>
      <w:lvlJc w:val="left"/>
      <w:pPr>
        <w:tabs>
          <w:tab w:val="num" w:pos="454"/>
        </w:tabs>
        <w:ind w:left="454" w:hanging="454"/>
      </w:pPr>
      <w:rPr>
        <w:rFonts w:ascii="Times New Roman" w:hAnsi="Times New Roman" w:cs="Times New Roman" w:hint="default"/>
        <w:strike w:val="0"/>
        <w:dstrike w:val="0"/>
      </w:rPr>
    </w:lvl>
    <w:lvl w:ilvl="2" w:tplc="145C5AD2">
      <w:start w:val="1"/>
      <w:numFmt w:val="lowerLetter"/>
      <w:lvlText w:val="%3)"/>
      <w:lvlJc w:val="left"/>
      <w:pPr>
        <w:tabs>
          <w:tab w:val="num" w:pos="1134"/>
        </w:tabs>
        <w:ind w:left="1134" w:hanging="454"/>
      </w:pPr>
      <w:rPr>
        <w:rFonts w:ascii="Times New Roman" w:hAnsi="Times New Roman" w:cs="Times New Roman" w:hint="default"/>
      </w:rPr>
    </w:lvl>
    <w:lvl w:ilvl="3" w:tplc="0409000F">
      <w:start w:val="1"/>
      <w:numFmt w:val="decimal"/>
      <w:lvlText w:val="%4."/>
      <w:lvlJc w:val="left"/>
      <w:pPr>
        <w:tabs>
          <w:tab w:val="num" w:pos="3132"/>
        </w:tabs>
        <w:ind w:left="3132" w:hanging="360"/>
      </w:pPr>
      <w:rPr>
        <w:rFonts w:ascii="Times New Roman" w:hAnsi="Times New Roman" w:cs="Times New Roman"/>
      </w:rPr>
    </w:lvl>
    <w:lvl w:ilvl="4" w:tplc="04090019">
      <w:start w:val="1"/>
      <w:numFmt w:val="lowerLetter"/>
      <w:lvlText w:val="%5."/>
      <w:lvlJc w:val="left"/>
      <w:pPr>
        <w:tabs>
          <w:tab w:val="num" w:pos="3852"/>
        </w:tabs>
        <w:ind w:left="3852" w:hanging="360"/>
      </w:pPr>
      <w:rPr>
        <w:rFonts w:ascii="Times New Roman" w:hAnsi="Times New Roman" w:cs="Times New Roman"/>
      </w:rPr>
    </w:lvl>
    <w:lvl w:ilvl="5" w:tplc="0409001B">
      <w:start w:val="1"/>
      <w:numFmt w:val="lowerRoman"/>
      <w:lvlText w:val="%6."/>
      <w:lvlJc w:val="right"/>
      <w:pPr>
        <w:tabs>
          <w:tab w:val="num" w:pos="4572"/>
        </w:tabs>
        <w:ind w:left="4572" w:hanging="180"/>
      </w:pPr>
      <w:rPr>
        <w:rFonts w:ascii="Times New Roman" w:hAnsi="Times New Roman" w:cs="Times New Roman"/>
      </w:rPr>
    </w:lvl>
    <w:lvl w:ilvl="6" w:tplc="0409000F">
      <w:start w:val="1"/>
      <w:numFmt w:val="decimal"/>
      <w:lvlText w:val="%7."/>
      <w:lvlJc w:val="left"/>
      <w:pPr>
        <w:tabs>
          <w:tab w:val="num" w:pos="5292"/>
        </w:tabs>
        <w:ind w:left="5292" w:hanging="360"/>
      </w:pPr>
      <w:rPr>
        <w:rFonts w:ascii="Times New Roman" w:hAnsi="Times New Roman" w:cs="Times New Roman"/>
      </w:rPr>
    </w:lvl>
    <w:lvl w:ilvl="7" w:tplc="04090019">
      <w:start w:val="1"/>
      <w:numFmt w:val="lowerLetter"/>
      <w:lvlText w:val="%8."/>
      <w:lvlJc w:val="left"/>
      <w:pPr>
        <w:tabs>
          <w:tab w:val="num" w:pos="6012"/>
        </w:tabs>
        <w:ind w:left="6012" w:hanging="360"/>
      </w:pPr>
      <w:rPr>
        <w:rFonts w:ascii="Times New Roman" w:hAnsi="Times New Roman" w:cs="Times New Roman"/>
      </w:rPr>
    </w:lvl>
    <w:lvl w:ilvl="8" w:tplc="0409001B">
      <w:start w:val="1"/>
      <w:numFmt w:val="lowerRoman"/>
      <w:lvlText w:val="%9."/>
      <w:lvlJc w:val="right"/>
      <w:pPr>
        <w:tabs>
          <w:tab w:val="num" w:pos="6732"/>
        </w:tabs>
        <w:ind w:left="6732" w:hanging="180"/>
      </w:pPr>
      <w:rPr>
        <w:rFonts w:ascii="Times New Roman" w:hAnsi="Times New Roman" w:cs="Times New Roman"/>
      </w:rPr>
    </w:lvl>
  </w:abstractNum>
  <w:abstractNum w:abstractNumId="3" w15:restartNumberingAfterBreak="0">
    <w:nsid w:val="0ADF48E4"/>
    <w:multiLevelType w:val="hybridMultilevel"/>
    <w:tmpl w:val="540E2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2009F"/>
    <w:multiLevelType w:val="hybridMultilevel"/>
    <w:tmpl w:val="C6A8D4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D51277"/>
    <w:multiLevelType w:val="multilevel"/>
    <w:tmpl w:val="13D5127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C6729C"/>
    <w:multiLevelType w:val="hybridMultilevel"/>
    <w:tmpl w:val="2214E430"/>
    <w:lvl w:ilvl="0" w:tplc="8AA42282">
      <w:start w:val="4"/>
      <w:numFmt w:val="bullet"/>
      <w:lvlText w:val=""/>
      <w:lvlJc w:val="left"/>
      <w:pPr>
        <w:ind w:left="720" w:hanging="360"/>
      </w:pPr>
      <w:rPr>
        <w:rFonts w:ascii="Symbol" w:eastAsiaTheme="minorHAnsi" w:hAnsi="Symbol" w:cstheme="minorBid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557FC8"/>
    <w:multiLevelType w:val="hybridMultilevel"/>
    <w:tmpl w:val="13F049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B26C99"/>
    <w:multiLevelType w:val="hybridMultilevel"/>
    <w:tmpl w:val="80220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2A54CD"/>
    <w:multiLevelType w:val="hybridMultilevel"/>
    <w:tmpl w:val="07D02A32"/>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C36AC9"/>
    <w:multiLevelType w:val="multilevel"/>
    <w:tmpl w:val="EB7A2C48"/>
    <w:lvl w:ilvl="0">
      <w:start w:val="1"/>
      <w:numFmt w:val="decimal"/>
      <w:lvlText w:val="%1."/>
      <w:lvlJc w:val="left"/>
      <w:pPr>
        <w:ind w:left="360" w:hanging="360"/>
      </w:pPr>
      <w:rPr>
        <w:rFonts w:ascii="Times New Roman" w:hAnsi="Times New Roman" w:cs="Times New Roman"/>
        <w:b/>
        <w:i/>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3B8735F"/>
    <w:multiLevelType w:val="hybridMultilevel"/>
    <w:tmpl w:val="A5DA1C94"/>
    <w:lvl w:ilvl="0" w:tplc="BA9A5D3C">
      <w:start w:val="1"/>
      <w:numFmt w:val="decimal"/>
      <w:lvlText w:val="%1."/>
      <w:lvlJc w:val="left"/>
      <w:pPr>
        <w:tabs>
          <w:tab w:val="num" w:pos="454"/>
        </w:tabs>
        <w:ind w:left="454" w:hanging="454"/>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56019F"/>
    <w:multiLevelType w:val="hybridMultilevel"/>
    <w:tmpl w:val="855CAD1A"/>
    <w:lvl w:ilvl="0" w:tplc="C9508564">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26145A"/>
    <w:multiLevelType w:val="hybridMultilevel"/>
    <w:tmpl w:val="A49C85B8"/>
    <w:lvl w:ilvl="0" w:tplc="C8781EB0">
      <w:start w:val="1"/>
      <w:numFmt w:val="decimal"/>
      <w:lvlText w:val="%1."/>
      <w:lvlJc w:val="left"/>
      <w:pPr>
        <w:ind w:left="454" w:hanging="341"/>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6118C6"/>
    <w:multiLevelType w:val="hybridMultilevel"/>
    <w:tmpl w:val="153277EA"/>
    <w:lvl w:ilvl="0" w:tplc="CCC64C34">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B80BDC"/>
    <w:multiLevelType w:val="hybridMultilevel"/>
    <w:tmpl w:val="41F4B2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17D41BF"/>
    <w:multiLevelType w:val="hybridMultilevel"/>
    <w:tmpl w:val="F4E45CD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27850C0"/>
    <w:multiLevelType w:val="hybridMultilevel"/>
    <w:tmpl w:val="E938B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9110E5"/>
    <w:multiLevelType w:val="hybridMultilevel"/>
    <w:tmpl w:val="9858EB80"/>
    <w:lvl w:ilvl="0" w:tplc="6EFC5496">
      <w:start w:val="4"/>
      <w:numFmt w:val="lowerLetter"/>
      <w:lvlText w:val="%1)"/>
      <w:lvlJc w:val="left"/>
      <w:pPr>
        <w:ind w:left="2376" w:hanging="360"/>
      </w:pPr>
      <w:rPr>
        <w:rFonts w:hint="default"/>
      </w:r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19" w15:restartNumberingAfterBreak="0">
    <w:nsid w:val="3C537639"/>
    <w:multiLevelType w:val="hybridMultilevel"/>
    <w:tmpl w:val="CFD476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A11FD0"/>
    <w:multiLevelType w:val="hybridMultilevel"/>
    <w:tmpl w:val="18DE4BE8"/>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1B40B5"/>
    <w:multiLevelType w:val="hybridMultilevel"/>
    <w:tmpl w:val="33442DC8"/>
    <w:lvl w:ilvl="0" w:tplc="557A86A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13790B"/>
    <w:multiLevelType w:val="hybridMultilevel"/>
    <w:tmpl w:val="CAB2C866"/>
    <w:lvl w:ilvl="0" w:tplc="D278DF84">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C5C7E"/>
    <w:multiLevelType w:val="hybridMultilevel"/>
    <w:tmpl w:val="5E320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6356FC"/>
    <w:multiLevelType w:val="hybridMultilevel"/>
    <w:tmpl w:val="9FC280AA"/>
    <w:lvl w:ilvl="0" w:tplc="7B6448AE">
      <w:start w:val="1"/>
      <w:numFmt w:val="decimal"/>
      <w:lvlText w:val="%1."/>
      <w:lvlJc w:val="left"/>
      <w:pPr>
        <w:tabs>
          <w:tab w:val="num" w:pos="397"/>
        </w:tabs>
        <w:ind w:left="397" w:hanging="397"/>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5" w15:restartNumberingAfterBreak="0">
    <w:nsid w:val="4D5C787D"/>
    <w:multiLevelType w:val="hybridMultilevel"/>
    <w:tmpl w:val="2F704D16"/>
    <w:lvl w:ilvl="0" w:tplc="18108F72">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F811AA"/>
    <w:multiLevelType w:val="hybridMultilevel"/>
    <w:tmpl w:val="18DE4BE8"/>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804513"/>
    <w:multiLevelType w:val="hybridMultilevel"/>
    <w:tmpl w:val="BFC8CED6"/>
    <w:lvl w:ilvl="0" w:tplc="F22C140A">
      <w:start w:val="1"/>
      <w:numFmt w:val="decimal"/>
      <w:lvlText w:val="%1."/>
      <w:lvlJc w:val="left"/>
      <w:pPr>
        <w:tabs>
          <w:tab w:val="num" w:pos="397"/>
        </w:tabs>
        <w:ind w:left="397" w:hanging="397"/>
      </w:pPr>
      <w:rPr>
        <w:rFonts w:hint="default"/>
        <w:color w:val="00000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9712EE"/>
    <w:multiLevelType w:val="hybridMultilevel"/>
    <w:tmpl w:val="AF4EF716"/>
    <w:lvl w:ilvl="0" w:tplc="964C8B8E">
      <w:start w:val="1"/>
      <w:numFmt w:val="decimal"/>
      <w:lvlText w:val="%1."/>
      <w:lvlJc w:val="left"/>
      <w:pPr>
        <w:tabs>
          <w:tab w:val="num" w:pos="397"/>
        </w:tabs>
        <w:ind w:left="397" w:hanging="39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2C0120"/>
    <w:multiLevelType w:val="hybridMultilevel"/>
    <w:tmpl w:val="855CAD1A"/>
    <w:lvl w:ilvl="0" w:tplc="C9508564">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3F29A2"/>
    <w:multiLevelType w:val="hybridMultilevel"/>
    <w:tmpl w:val="136EDE04"/>
    <w:lvl w:ilvl="0" w:tplc="D1EE4C26">
      <w:start w:val="1"/>
      <w:numFmt w:val="decimal"/>
      <w:lvlText w:val="%1."/>
      <w:lvlJc w:val="left"/>
      <w:pPr>
        <w:ind w:left="786"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5873050"/>
    <w:multiLevelType w:val="hybridMultilevel"/>
    <w:tmpl w:val="3A5EA86A"/>
    <w:lvl w:ilvl="0" w:tplc="84D8EBB6">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1030FD"/>
    <w:multiLevelType w:val="hybridMultilevel"/>
    <w:tmpl w:val="2E1E9A3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69DF6226"/>
    <w:multiLevelType w:val="hybridMultilevel"/>
    <w:tmpl w:val="A102564E"/>
    <w:lvl w:ilvl="0" w:tplc="8124CD58">
      <w:start w:val="1"/>
      <w:numFmt w:val="decimal"/>
      <w:lvlText w:val="%1."/>
      <w:lvlJc w:val="left"/>
      <w:pPr>
        <w:ind w:left="757" w:hanging="360"/>
      </w:pPr>
      <w:rPr>
        <w:b w:val="0"/>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34" w15:restartNumberingAfterBreak="0">
    <w:nsid w:val="6E854030"/>
    <w:multiLevelType w:val="hybridMultilevel"/>
    <w:tmpl w:val="696CCE64"/>
    <w:lvl w:ilvl="0" w:tplc="04270019">
      <w:start w:val="1"/>
      <w:numFmt w:val="lowerLetter"/>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5" w15:restartNumberingAfterBreak="0">
    <w:nsid w:val="70077F63"/>
    <w:multiLevelType w:val="hybridMultilevel"/>
    <w:tmpl w:val="B87C0E7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21677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EBE1229"/>
    <w:multiLevelType w:val="hybridMultilevel"/>
    <w:tmpl w:val="3D4E5C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3"/>
  </w:num>
  <w:num w:numId="3">
    <w:abstractNumId w:val="34"/>
  </w:num>
  <w:num w:numId="4">
    <w:abstractNumId w:val="18"/>
  </w:num>
  <w:num w:numId="5">
    <w:abstractNumId w:val="10"/>
  </w:num>
  <w:num w:numId="6">
    <w:abstractNumId w:val="36"/>
  </w:num>
  <w:num w:numId="7">
    <w:abstractNumId w:val="16"/>
  </w:num>
  <w:num w:numId="8">
    <w:abstractNumId w:val="8"/>
  </w:num>
  <w:num w:numId="9">
    <w:abstractNumId w:val="6"/>
  </w:num>
  <w:num w:numId="10">
    <w:abstractNumId w:val="31"/>
  </w:num>
  <w:num w:numId="11">
    <w:abstractNumId w:val="13"/>
  </w:num>
  <w:num w:numId="12">
    <w:abstractNumId w:val="21"/>
  </w:num>
  <w:num w:numId="13">
    <w:abstractNumId w:val="29"/>
  </w:num>
  <w:num w:numId="14">
    <w:abstractNumId w:val="12"/>
  </w:num>
  <w:num w:numId="15">
    <w:abstractNumId w:val="9"/>
  </w:num>
  <w:num w:numId="16">
    <w:abstractNumId w:val="26"/>
  </w:num>
  <w:num w:numId="17">
    <w:abstractNumId w:val="2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5"/>
  </w:num>
  <w:num w:numId="22">
    <w:abstractNumId w:val="5"/>
  </w:num>
  <w:num w:numId="23">
    <w:abstractNumId w:val="32"/>
  </w:num>
  <w:num w:numId="24">
    <w:abstractNumId w:val="27"/>
  </w:num>
  <w:num w:numId="25">
    <w:abstractNumId w:val="28"/>
  </w:num>
  <w:num w:numId="26">
    <w:abstractNumId w:val="2"/>
  </w:num>
  <w:num w:numId="27">
    <w:abstractNumId w:val="24"/>
  </w:num>
  <w:num w:numId="28">
    <w:abstractNumId w:val="22"/>
  </w:num>
  <w:num w:numId="29">
    <w:abstractNumId w:val="14"/>
  </w:num>
  <w:num w:numId="30">
    <w:abstractNumId w:val="25"/>
  </w:num>
  <w:num w:numId="31">
    <w:abstractNumId w:val="11"/>
  </w:num>
  <w:num w:numId="32">
    <w:abstractNumId w:val="15"/>
  </w:num>
  <w:num w:numId="33">
    <w:abstractNumId w:val="4"/>
  </w:num>
  <w:num w:numId="34">
    <w:abstractNumId w:val="37"/>
  </w:num>
  <w:num w:numId="35">
    <w:abstractNumId w:val="17"/>
  </w:num>
  <w:num w:numId="36">
    <w:abstractNumId w:val="19"/>
  </w:num>
  <w:num w:numId="37">
    <w:abstractNumId w:val="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89"/>
    <w:rsid w:val="00014AF2"/>
    <w:rsid w:val="0001710D"/>
    <w:rsid w:val="000226E9"/>
    <w:rsid w:val="00025AAC"/>
    <w:rsid w:val="00051A7C"/>
    <w:rsid w:val="000533C0"/>
    <w:rsid w:val="000701C0"/>
    <w:rsid w:val="00073601"/>
    <w:rsid w:val="00075A83"/>
    <w:rsid w:val="00080EF1"/>
    <w:rsid w:val="000A350E"/>
    <w:rsid w:val="000A4D20"/>
    <w:rsid w:val="000A6B8D"/>
    <w:rsid w:val="000D0323"/>
    <w:rsid w:val="000D2ACD"/>
    <w:rsid w:val="000D4FBC"/>
    <w:rsid w:val="000E3071"/>
    <w:rsid w:val="000F1B1D"/>
    <w:rsid w:val="000F2500"/>
    <w:rsid w:val="0010233A"/>
    <w:rsid w:val="001158AB"/>
    <w:rsid w:val="00116EFE"/>
    <w:rsid w:val="0013469F"/>
    <w:rsid w:val="00150202"/>
    <w:rsid w:val="001676BE"/>
    <w:rsid w:val="001737D1"/>
    <w:rsid w:val="0018394E"/>
    <w:rsid w:val="00183E55"/>
    <w:rsid w:val="00191448"/>
    <w:rsid w:val="00196F36"/>
    <w:rsid w:val="00197821"/>
    <w:rsid w:val="001A2564"/>
    <w:rsid w:val="001A3B94"/>
    <w:rsid w:val="001B0B01"/>
    <w:rsid w:val="001B3CD1"/>
    <w:rsid w:val="001C64F1"/>
    <w:rsid w:val="001D27E8"/>
    <w:rsid w:val="001D2E24"/>
    <w:rsid w:val="001D79CE"/>
    <w:rsid w:val="001E2955"/>
    <w:rsid w:val="001F2138"/>
    <w:rsid w:val="002229DB"/>
    <w:rsid w:val="0022649E"/>
    <w:rsid w:val="00231AB7"/>
    <w:rsid w:val="00237867"/>
    <w:rsid w:val="002458C7"/>
    <w:rsid w:val="00252EC3"/>
    <w:rsid w:val="002623AA"/>
    <w:rsid w:val="00270C14"/>
    <w:rsid w:val="00274786"/>
    <w:rsid w:val="0028275B"/>
    <w:rsid w:val="00292568"/>
    <w:rsid w:val="002B05E4"/>
    <w:rsid w:val="002B4C36"/>
    <w:rsid w:val="002C7E0E"/>
    <w:rsid w:val="002D4800"/>
    <w:rsid w:val="002E4608"/>
    <w:rsid w:val="002F00F4"/>
    <w:rsid w:val="003168C0"/>
    <w:rsid w:val="0032538C"/>
    <w:rsid w:val="003262E7"/>
    <w:rsid w:val="00327552"/>
    <w:rsid w:val="00336A87"/>
    <w:rsid w:val="003408C6"/>
    <w:rsid w:val="00351529"/>
    <w:rsid w:val="003522F4"/>
    <w:rsid w:val="00353517"/>
    <w:rsid w:val="00372BA3"/>
    <w:rsid w:val="003940BE"/>
    <w:rsid w:val="003A0756"/>
    <w:rsid w:val="003B4EC3"/>
    <w:rsid w:val="003B5883"/>
    <w:rsid w:val="003C4699"/>
    <w:rsid w:val="003E422A"/>
    <w:rsid w:val="00406AC7"/>
    <w:rsid w:val="004264E8"/>
    <w:rsid w:val="00427E51"/>
    <w:rsid w:val="004324E6"/>
    <w:rsid w:val="0044035E"/>
    <w:rsid w:val="00444C4F"/>
    <w:rsid w:val="00445B38"/>
    <w:rsid w:val="00445DFD"/>
    <w:rsid w:val="004509BA"/>
    <w:rsid w:val="00474E77"/>
    <w:rsid w:val="00480B50"/>
    <w:rsid w:val="00494C66"/>
    <w:rsid w:val="004A4A60"/>
    <w:rsid w:val="004A53EA"/>
    <w:rsid w:val="004B3F91"/>
    <w:rsid w:val="004D2452"/>
    <w:rsid w:val="004D5AE8"/>
    <w:rsid w:val="004E6113"/>
    <w:rsid w:val="004F0F17"/>
    <w:rsid w:val="004F486A"/>
    <w:rsid w:val="005249FD"/>
    <w:rsid w:val="005255B3"/>
    <w:rsid w:val="0052667F"/>
    <w:rsid w:val="00532E53"/>
    <w:rsid w:val="005453A1"/>
    <w:rsid w:val="00550268"/>
    <w:rsid w:val="005642CD"/>
    <w:rsid w:val="00564AD6"/>
    <w:rsid w:val="00565888"/>
    <w:rsid w:val="00570F1C"/>
    <w:rsid w:val="005B0D03"/>
    <w:rsid w:val="005B722B"/>
    <w:rsid w:val="005E1EB1"/>
    <w:rsid w:val="006024D9"/>
    <w:rsid w:val="0060450A"/>
    <w:rsid w:val="00626675"/>
    <w:rsid w:val="0063305B"/>
    <w:rsid w:val="006529D9"/>
    <w:rsid w:val="00653817"/>
    <w:rsid w:val="00653E44"/>
    <w:rsid w:val="006805F1"/>
    <w:rsid w:val="0068707D"/>
    <w:rsid w:val="006904C6"/>
    <w:rsid w:val="006953DD"/>
    <w:rsid w:val="006A6B60"/>
    <w:rsid w:val="006B03BD"/>
    <w:rsid w:val="006F194A"/>
    <w:rsid w:val="006F7456"/>
    <w:rsid w:val="00707930"/>
    <w:rsid w:val="007105A3"/>
    <w:rsid w:val="0071701D"/>
    <w:rsid w:val="007224A6"/>
    <w:rsid w:val="00722E84"/>
    <w:rsid w:val="00752A7C"/>
    <w:rsid w:val="007627BA"/>
    <w:rsid w:val="00765771"/>
    <w:rsid w:val="00772A6A"/>
    <w:rsid w:val="007742E9"/>
    <w:rsid w:val="007963B5"/>
    <w:rsid w:val="007A6720"/>
    <w:rsid w:val="007C4371"/>
    <w:rsid w:val="007C79CC"/>
    <w:rsid w:val="007D5E90"/>
    <w:rsid w:val="007F19E6"/>
    <w:rsid w:val="007F3612"/>
    <w:rsid w:val="007F51E9"/>
    <w:rsid w:val="007F653C"/>
    <w:rsid w:val="00804279"/>
    <w:rsid w:val="0081297B"/>
    <w:rsid w:val="00813A28"/>
    <w:rsid w:val="00821EDA"/>
    <w:rsid w:val="00831368"/>
    <w:rsid w:val="00836305"/>
    <w:rsid w:val="008374D3"/>
    <w:rsid w:val="00864490"/>
    <w:rsid w:val="00864678"/>
    <w:rsid w:val="00872585"/>
    <w:rsid w:val="008726AC"/>
    <w:rsid w:val="00882D46"/>
    <w:rsid w:val="008A6967"/>
    <w:rsid w:val="008B07B4"/>
    <w:rsid w:val="008B341F"/>
    <w:rsid w:val="008B3BFC"/>
    <w:rsid w:val="008B7F3D"/>
    <w:rsid w:val="008C1DEA"/>
    <w:rsid w:val="008E3C12"/>
    <w:rsid w:val="008E6E80"/>
    <w:rsid w:val="008F4B65"/>
    <w:rsid w:val="00913F94"/>
    <w:rsid w:val="00917D83"/>
    <w:rsid w:val="00923242"/>
    <w:rsid w:val="00941C8B"/>
    <w:rsid w:val="00950103"/>
    <w:rsid w:val="00964B7E"/>
    <w:rsid w:val="009728EE"/>
    <w:rsid w:val="00974DEC"/>
    <w:rsid w:val="00994B0D"/>
    <w:rsid w:val="00A035B0"/>
    <w:rsid w:val="00A060DB"/>
    <w:rsid w:val="00A07623"/>
    <w:rsid w:val="00A154FB"/>
    <w:rsid w:val="00A160E1"/>
    <w:rsid w:val="00A22ADF"/>
    <w:rsid w:val="00A22C57"/>
    <w:rsid w:val="00A26D53"/>
    <w:rsid w:val="00A350B6"/>
    <w:rsid w:val="00A37689"/>
    <w:rsid w:val="00A40839"/>
    <w:rsid w:val="00A43CC8"/>
    <w:rsid w:val="00A70C29"/>
    <w:rsid w:val="00A8297D"/>
    <w:rsid w:val="00A831F5"/>
    <w:rsid w:val="00A837DD"/>
    <w:rsid w:val="00A93761"/>
    <w:rsid w:val="00A9578E"/>
    <w:rsid w:val="00AD5AA9"/>
    <w:rsid w:val="00B026AE"/>
    <w:rsid w:val="00B04765"/>
    <w:rsid w:val="00B10D2E"/>
    <w:rsid w:val="00B129F1"/>
    <w:rsid w:val="00B21931"/>
    <w:rsid w:val="00B35370"/>
    <w:rsid w:val="00B421B2"/>
    <w:rsid w:val="00B6315A"/>
    <w:rsid w:val="00BA3912"/>
    <w:rsid w:val="00BA5AC5"/>
    <w:rsid w:val="00BA6E71"/>
    <w:rsid w:val="00BC132F"/>
    <w:rsid w:val="00BC2A11"/>
    <w:rsid w:val="00BC5A31"/>
    <w:rsid w:val="00BF15F5"/>
    <w:rsid w:val="00BF44AE"/>
    <w:rsid w:val="00C04B44"/>
    <w:rsid w:val="00C1653E"/>
    <w:rsid w:val="00C46285"/>
    <w:rsid w:val="00C468F9"/>
    <w:rsid w:val="00C57C63"/>
    <w:rsid w:val="00C62578"/>
    <w:rsid w:val="00C62667"/>
    <w:rsid w:val="00C64921"/>
    <w:rsid w:val="00C72B43"/>
    <w:rsid w:val="00C75428"/>
    <w:rsid w:val="00C84E89"/>
    <w:rsid w:val="00C91279"/>
    <w:rsid w:val="00C91E4A"/>
    <w:rsid w:val="00C948F7"/>
    <w:rsid w:val="00CA16FD"/>
    <w:rsid w:val="00CC4AE1"/>
    <w:rsid w:val="00CD04E4"/>
    <w:rsid w:val="00D14A56"/>
    <w:rsid w:val="00D16F67"/>
    <w:rsid w:val="00D34EB3"/>
    <w:rsid w:val="00D6199B"/>
    <w:rsid w:val="00D844BB"/>
    <w:rsid w:val="00D8479C"/>
    <w:rsid w:val="00D87868"/>
    <w:rsid w:val="00DB5DA9"/>
    <w:rsid w:val="00DB7AAA"/>
    <w:rsid w:val="00DD6EAC"/>
    <w:rsid w:val="00E11488"/>
    <w:rsid w:val="00E11926"/>
    <w:rsid w:val="00E328AF"/>
    <w:rsid w:val="00E45C60"/>
    <w:rsid w:val="00E547AF"/>
    <w:rsid w:val="00E6308C"/>
    <w:rsid w:val="00E843C7"/>
    <w:rsid w:val="00E85BC3"/>
    <w:rsid w:val="00EA493E"/>
    <w:rsid w:val="00EA697A"/>
    <w:rsid w:val="00EB0407"/>
    <w:rsid w:val="00EB37E3"/>
    <w:rsid w:val="00EB4D9C"/>
    <w:rsid w:val="00EC1D91"/>
    <w:rsid w:val="00EC48AE"/>
    <w:rsid w:val="00ED70AE"/>
    <w:rsid w:val="00EE356B"/>
    <w:rsid w:val="00EE4817"/>
    <w:rsid w:val="00EE7F12"/>
    <w:rsid w:val="00EF17B6"/>
    <w:rsid w:val="00F115DE"/>
    <w:rsid w:val="00F2210E"/>
    <w:rsid w:val="00F2538C"/>
    <w:rsid w:val="00F25606"/>
    <w:rsid w:val="00F33804"/>
    <w:rsid w:val="00F35E86"/>
    <w:rsid w:val="00F42A89"/>
    <w:rsid w:val="00F45EC9"/>
    <w:rsid w:val="00F60B3F"/>
    <w:rsid w:val="00F81A5E"/>
    <w:rsid w:val="00F86DB3"/>
    <w:rsid w:val="00F91B33"/>
    <w:rsid w:val="00F935E3"/>
    <w:rsid w:val="00FA44A0"/>
    <w:rsid w:val="00FA7DBE"/>
    <w:rsid w:val="00FC0F58"/>
    <w:rsid w:val="00FF6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4E3C0"/>
  <w15:docId w15:val="{7814C5D6-2B42-4AEB-9126-6C0525095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3B5"/>
  </w:style>
  <w:style w:type="paragraph" w:styleId="Heading1">
    <w:name w:val="heading 1"/>
    <w:basedOn w:val="Normal"/>
    <w:next w:val="Normal"/>
    <w:link w:val="Heading1Char"/>
    <w:qFormat/>
    <w:rsid w:val="00722E84"/>
    <w:pPr>
      <w:keepNext/>
      <w:jc w:val="center"/>
      <w:outlineLvl w:val="0"/>
    </w:pPr>
    <w:rPr>
      <w:rFonts w:eastAsia="Times New Roman" w:cs="Times New Roman"/>
      <w:b/>
      <w:szCs w:val="20"/>
    </w:rPr>
  </w:style>
  <w:style w:type="paragraph" w:styleId="Heading3">
    <w:name w:val="heading 3"/>
    <w:basedOn w:val="Normal"/>
    <w:next w:val="Normal"/>
    <w:link w:val="Heading3Char"/>
    <w:uiPriority w:val="9"/>
    <w:semiHidden/>
    <w:unhideWhenUsed/>
    <w:qFormat/>
    <w:rsid w:val="00882D4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F2138"/>
    <w:pPr>
      <w:ind w:left="720"/>
      <w:contextualSpacing/>
    </w:pPr>
  </w:style>
  <w:style w:type="character" w:styleId="PlaceholderText">
    <w:name w:val="Placeholder Text"/>
    <w:basedOn w:val="DefaultParagraphFont"/>
    <w:uiPriority w:val="99"/>
    <w:semiHidden/>
    <w:rsid w:val="00BC5A31"/>
    <w:rPr>
      <w:color w:val="808080"/>
    </w:rPr>
  </w:style>
  <w:style w:type="table" w:customStyle="1" w:styleId="TableGrid1">
    <w:name w:val="Table Grid1"/>
    <w:basedOn w:val="TableNormal"/>
    <w:next w:val="TableGrid"/>
    <w:uiPriority w:val="39"/>
    <w:rsid w:val="00222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22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1A7C"/>
    <w:rPr>
      <w:sz w:val="18"/>
      <w:szCs w:val="18"/>
    </w:rPr>
  </w:style>
  <w:style w:type="paragraph" w:styleId="CommentText">
    <w:name w:val="annotation text"/>
    <w:basedOn w:val="Normal"/>
    <w:link w:val="CommentTextChar"/>
    <w:uiPriority w:val="99"/>
    <w:semiHidden/>
    <w:unhideWhenUsed/>
    <w:rsid w:val="00051A7C"/>
    <w:pPr>
      <w:spacing w:after="200"/>
    </w:pPr>
    <w:rPr>
      <w:rFonts w:asciiTheme="minorHAnsi" w:hAnsiTheme="minorHAnsi"/>
      <w:szCs w:val="24"/>
    </w:rPr>
  </w:style>
  <w:style w:type="character" w:customStyle="1" w:styleId="CommentTextChar">
    <w:name w:val="Comment Text Char"/>
    <w:basedOn w:val="DefaultParagraphFont"/>
    <w:link w:val="CommentText"/>
    <w:uiPriority w:val="99"/>
    <w:semiHidden/>
    <w:rsid w:val="00051A7C"/>
    <w:rPr>
      <w:rFonts w:asciiTheme="minorHAnsi" w:hAnsiTheme="minorHAnsi"/>
      <w:szCs w:val="24"/>
    </w:rPr>
  </w:style>
  <w:style w:type="paragraph" w:styleId="BalloonText">
    <w:name w:val="Balloon Text"/>
    <w:basedOn w:val="Normal"/>
    <w:link w:val="BalloonTextChar"/>
    <w:uiPriority w:val="99"/>
    <w:semiHidden/>
    <w:unhideWhenUsed/>
    <w:rsid w:val="00051A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A7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726AC"/>
    <w:pPr>
      <w:spacing w:after="0"/>
    </w:pPr>
    <w:rPr>
      <w:rFonts w:ascii="Times New Roman" w:hAnsi="Times New Roman"/>
      <w:b/>
      <w:bCs/>
      <w:sz w:val="20"/>
      <w:szCs w:val="20"/>
    </w:rPr>
  </w:style>
  <w:style w:type="character" w:customStyle="1" w:styleId="CommentSubjectChar">
    <w:name w:val="Comment Subject Char"/>
    <w:basedOn w:val="CommentTextChar"/>
    <w:link w:val="CommentSubject"/>
    <w:uiPriority w:val="99"/>
    <w:semiHidden/>
    <w:rsid w:val="008726AC"/>
    <w:rPr>
      <w:rFonts w:asciiTheme="minorHAnsi" w:hAnsiTheme="minorHAnsi"/>
      <w:b/>
      <w:bCs/>
      <w:sz w:val="20"/>
      <w:szCs w:val="20"/>
    </w:rPr>
  </w:style>
  <w:style w:type="paragraph" w:styleId="Header">
    <w:name w:val="header"/>
    <w:basedOn w:val="Normal"/>
    <w:link w:val="HeaderChar"/>
    <w:uiPriority w:val="99"/>
    <w:unhideWhenUsed/>
    <w:rsid w:val="00653E44"/>
    <w:pPr>
      <w:tabs>
        <w:tab w:val="center" w:pos="4819"/>
        <w:tab w:val="right" w:pos="9638"/>
      </w:tabs>
    </w:pPr>
  </w:style>
  <w:style w:type="character" w:customStyle="1" w:styleId="HeaderChar">
    <w:name w:val="Header Char"/>
    <w:basedOn w:val="DefaultParagraphFont"/>
    <w:link w:val="Header"/>
    <w:uiPriority w:val="99"/>
    <w:rsid w:val="00653E44"/>
  </w:style>
  <w:style w:type="paragraph" w:styleId="Footer">
    <w:name w:val="footer"/>
    <w:basedOn w:val="Normal"/>
    <w:link w:val="FooterChar"/>
    <w:uiPriority w:val="99"/>
    <w:unhideWhenUsed/>
    <w:rsid w:val="00653E44"/>
    <w:pPr>
      <w:tabs>
        <w:tab w:val="center" w:pos="4819"/>
        <w:tab w:val="right" w:pos="9638"/>
      </w:tabs>
    </w:pPr>
  </w:style>
  <w:style w:type="character" w:customStyle="1" w:styleId="FooterChar">
    <w:name w:val="Footer Char"/>
    <w:basedOn w:val="DefaultParagraphFont"/>
    <w:link w:val="Footer"/>
    <w:uiPriority w:val="99"/>
    <w:rsid w:val="00653E44"/>
  </w:style>
  <w:style w:type="paragraph" w:styleId="HTMLPreformatted">
    <w:name w:val="HTML Preformatted"/>
    <w:basedOn w:val="Normal"/>
    <w:link w:val="HTMLPreformattedChar"/>
    <w:uiPriority w:val="99"/>
    <w:unhideWhenUsed/>
    <w:rsid w:val="0044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45DFD"/>
    <w:rPr>
      <w:rFonts w:ascii="Courier New" w:eastAsia="Times New Roman" w:hAnsi="Courier New" w:cs="Courier New"/>
      <w:sz w:val="20"/>
      <w:szCs w:val="20"/>
      <w:lang w:eastAsia="lt-LT"/>
    </w:rPr>
  </w:style>
  <w:style w:type="paragraph" w:customStyle="1" w:styleId="Default">
    <w:name w:val="Default"/>
    <w:rsid w:val="00A837DD"/>
    <w:pPr>
      <w:tabs>
        <w:tab w:val="left" w:pos="720"/>
      </w:tabs>
      <w:suppressAutoHyphens/>
      <w:spacing w:line="200" w:lineRule="atLeast"/>
    </w:pPr>
    <w:rPr>
      <w:rFonts w:eastAsia="Arial" w:cs="Tahoma"/>
      <w:szCs w:val="24"/>
      <w:lang w:val="en" w:bidi="en-US"/>
    </w:rPr>
  </w:style>
  <w:style w:type="character" w:customStyle="1" w:styleId="Heading1Char">
    <w:name w:val="Heading 1 Char"/>
    <w:basedOn w:val="DefaultParagraphFont"/>
    <w:link w:val="Heading1"/>
    <w:rsid w:val="00722E84"/>
    <w:rPr>
      <w:rFonts w:eastAsia="Times New Roman" w:cs="Times New Roman"/>
      <w:b/>
      <w:szCs w:val="20"/>
    </w:rPr>
  </w:style>
  <w:style w:type="paragraph" w:styleId="Title">
    <w:name w:val="Title"/>
    <w:basedOn w:val="Normal"/>
    <w:link w:val="TitleChar"/>
    <w:qFormat/>
    <w:rsid w:val="00353517"/>
    <w:pPr>
      <w:jc w:val="center"/>
    </w:pPr>
    <w:rPr>
      <w:rFonts w:eastAsia="Times New Roman" w:cs="Times New Roman"/>
      <w:b/>
      <w:szCs w:val="20"/>
    </w:rPr>
  </w:style>
  <w:style w:type="character" w:customStyle="1" w:styleId="TitleChar">
    <w:name w:val="Title Char"/>
    <w:basedOn w:val="DefaultParagraphFont"/>
    <w:link w:val="Title"/>
    <w:rsid w:val="00353517"/>
    <w:rPr>
      <w:rFonts w:eastAsia="Times New Roman" w:cs="Times New Roman"/>
      <w:b/>
      <w:szCs w:val="20"/>
    </w:rPr>
  </w:style>
  <w:style w:type="paragraph" w:customStyle="1" w:styleId="xmsonormal">
    <w:name w:val="x_msonormal"/>
    <w:basedOn w:val="Normal"/>
    <w:rsid w:val="00C91E4A"/>
    <w:rPr>
      <w:rFonts w:ascii="Calibri" w:hAnsi="Calibri" w:cs="Calibri"/>
      <w:sz w:val="22"/>
      <w:lang w:eastAsia="lt-LT"/>
    </w:rPr>
  </w:style>
  <w:style w:type="paragraph" w:styleId="NoSpacing">
    <w:name w:val="No Spacing"/>
    <w:uiPriority w:val="1"/>
    <w:qFormat/>
    <w:rsid w:val="000226E9"/>
    <w:rPr>
      <w:rFonts w:ascii="Calibri" w:eastAsia="Times New Roman" w:hAnsi="Calibri" w:cs="Calibri"/>
      <w:sz w:val="22"/>
    </w:rPr>
  </w:style>
  <w:style w:type="character" w:customStyle="1" w:styleId="Heading3Char">
    <w:name w:val="Heading 3 Char"/>
    <w:basedOn w:val="DefaultParagraphFont"/>
    <w:link w:val="Heading3"/>
    <w:uiPriority w:val="9"/>
    <w:semiHidden/>
    <w:rsid w:val="00882D46"/>
    <w:rPr>
      <w:rFonts w:asciiTheme="majorHAnsi" w:eastAsiaTheme="majorEastAsia" w:hAnsiTheme="majorHAnsi" w:cstheme="majorBidi"/>
      <w:color w:val="1F3763" w:themeColor="accent1" w:themeShade="7F"/>
      <w:szCs w:val="24"/>
    </w:rPr>
  </w:style>
  <w:style w:type="paragraph" w:customStyle="1" w:styleId="NoSpacing1">
    <w:name w:val="No Spacing1"/>
    <w:qFormat/>
    <w:rsid w:val="00882D46"/>
    <w:pPr>
      <w:suppressAutoHyphens/>
    </w:pPr>
    <w:rPr>
      <w:rFonts w:eastAsia="Times New Roman" w:cs="Calibri"/>
      <w:sz w:val="20"/>
      <w:szCs w:val="20"/>
      <w:lang w:val="en-US" w:eastAsia="ar-SA"/>
    </w:rPr>
  </w:style>
  <w:style w:type="paragraph" w:customStyle="1" w:styleId="Body2">
    <w:name w:val="Body 2"/>
    <w:rsid w:val="005642CD"/>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customStyle="1" w:styleId="Heading">
    <w:name w:val="Heading"/>
    <w:next w:val="Body2"/>
    <w:rsid w:val="00765771"/>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lock">
    <w:name w:val="block"/>
    <w:basedOn w:val="Normal"/>
    <w:rsid w:val="00F60B3F"/>
    <w:pPr>
      <w:spacing w:before="100" w:beforeAutospacing="1" w:after="100" w:afterAutospacing="1"/>
    </w:pPr>
    <w:rPr>
      <w:rFonts w:eastAsia="Times New Roman" w:cs="Times New Roman"/>
      <w:szCs w:val="24"/>
      <w:lang w:eastAsia="lt-LT"/>
    </w:rPr>
  </w:style>
  <w:style w:type="character" w:styleId="Hyperlink">
    <w:name w:val="Hyperlink"/>
    <w:basedOn w:val="DefaultParagraphFont"/>
    <w:uiPriority w:val="99"/>
    <w:unhideWhenUsed/>
    <w:rsid w:val="000701C0"/>
    <w:rPr>
      <w:color w:val="0563C1" w:themeColor="hyperlink"/>
      <w:u w:val="single"/>
    </w:rPr>
  </w:style>
  <w:style w:type="character" w:styleId="UnresolvedMention">
    <w:name w:val="Unresolved Mention"/>
    <w:basedOn w:val="DefaultParagraphFont"/>
    <w:uiPriority w:val="99"/>
    <w:semiHidden/>
    <w:unhideWhenUsed/>
    <w:rsid w:val="00070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1016">
      <w:bodyDiv w:val="1"/>
      <w:marLeft w:val="0"/>
      <w:marRight w:val="0"/>
      <w:marTop w:val="0"/>
      <w:marBottom w:val="0"/>
      <w:divBdr>
        <w:top w:val="none" w:sz="0" w:space="0" w:color="auto"/>
        <w:left w:val="none" w:sz="0" w:space="0" w:color="auto"/>
        <w:bottom w:val="none" w:sz="0" w:space="0" w:color="auto"/>
        <w:right w:val="none" w:sz="0" w:space="0" w:color="auto"/>
      </w:divBdr>
    </w:div>
    <w:div w:id="174616887">
      <w:bodyDiv w:val="1"/>
      <w:marLeft w:val="0"/>
      <w:marRight w:val="0"/>
      <w:marTop w:val="0"/>
      <w:marBottom w:val="0"/>
      <w:divBdr>
        <w:top w:val="none" w:sz="0" w:space="0" w:color="auto"/>
        <w:left w:val="none" w:sz="0" w:space="0" w:color="auto"/>
        <w:bottom w:val="none" w:sz="0" w:space="0" w:color="auto"/>
        <w:right w:val="none" w:sz="0" w:space="0" w:color="auto"/>
      </w:divBdr>
    </w:div>
    <w:div w:id="24203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kamed.de/en/therapy-chairs/treatment-chairs/sensa-flex/sensa-flex-a4-c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3D3A-A713-40EE-8398-7F284691C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888</Words>
  <Characters>5063</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Strakšytė</dc:creator>
  <cp:keywords/>
  <dc:description/>
  <cp:lastModifiedBy>Darius Kavaliauskas</cp:lastModifiedBy>
  <cp:revision>2</cp:revision>
  <dcterms:created xsi:type="dcterms:W3CDTF">2022-01-03T12:26:00Z</dcterms:created>
  <dcterms:modified xsi:type="dcterms:W3CDTF">2022-01-03T12:26:00Z</dcterms:modified>
</cp:coreProperties>
</file>